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03AF" w14:textId="370609EF" w:rsidR="0007292F" w:rsidRPr="0007292F" w:rsidRDefault="0007292F" w:rsidP="0007292F">
      <w:pPr>
        <w:rPr>
          <w:rFonts w:hint="eastAsia"/>
          <w:sz w:val="24"/>
          <w:szCs w:val="24"/>
        </w:rPr>
      </w:pPr>
      <w:r>
        <w:rPr>
          <w:rFonts w:hint="eastAsia"/>
        </w:rPr>
        <w:t xml:space="preserve">　　　　　　　　　　　　</w:t>
      </w:r>
      <w:r w:rsidRPr="0007292F">
        <w:rPr>
          <w:rFonts w:hint="eastAsia"/>
          <w:sz w:val="24"/>
          <w:szCs w:val="24"/>
        </w:rPr>
        <w:t>俺のどうぶつえん　運用規定</w:t>
      </w:r>
    </w:p>
    <w:p w14:paraId="2EDF5DC1" w14:textId="77777777" w:rsidR="0007292F" w:rsidRPr="0007292F" w:rsidRDefault="0007292F" w:rsidP="00692C67">
      <w:pPr>
        <w:ind w:left="420" w:hanging="420"/>
        <w:rPr>
          <w:rFonts w:hint="eastAsia"/>
        </w:rPr>
      </w:pPr>
    </w:p>
    <w:p w14:paraId="66F0D27C" w14:textId="77777777" w:rsidR="001D08E9" w:rsidRPr="00570CE7" w:rsidRDefault="00692C67" w:rsidP="00692C67">
      <w:pPr>
        <w:pStyle w:val="a7"/>
        <w:numPr>
          <w:ilvl w:val="0"/>
          <w:numId w:val="1"/>
        </w:numPr>
        <w:ind w:leftChars="0"/>
        <w:rPr>
          <w:rFonts w:eastAsia="ＭＳ Ｐ明朝"/>
        </w:rPr>
      </w:pPr>
      <w:r w:rsidRPr="00570CE7">
        <w:rPr>
          <w:rFonts w:eastAsia="ＭＳ Ｐ明朝" w:hint="eastAsia"/>
        </w:rPr>
        <w:t>開催日</w:t>
      </w:r>
    </w:p>
    <w:p w14:paraId="3FC7DD00" w14:textId="655691DB" w:rsidR="00E37E25" w:rsidRPr="00570CE7" w:rsidRDefault="00E37E25" w:rsidP="00692C67">
      <w:pPr>
        <w:pStyle w:val="a7"/>
        <w:numPr>
          <w:ilvl w:val="1"/>
          <w:numId w:val="1"/>
        </w:numPr>
        <w:ind w:leftChars="0"/>
        <w:rPr>
          <w:rFonts w:eastAsia="ＭＳ Ｐ明朝"/>
        </w:rPr>
      </w:pPr>
      <w:r w:rsidRPr="00570CE7">
        <w:rPr>
          <w:rFonts w:eastAsia="ＭＳ Ｐ明朝" w:hint="eastAsia"/>
        </w:rPr>
        <w:t>開催日は、原則</w:t>
      </w:r>
      <w:r w:rsidR="0007292F">
        <w:rPr>
          <w:rFonts w:eastAsia="ＭＳ Ｐ明朝" w:hint="eastAsia"/>
        </w:rPr>
        <w:t>毎月</w:t>
      </w:r>
      <w:r w:rsidR="0007292F">
        <w:rPr>
          <w:rFonts w:eastAsia="ＭＳ Ｐ明朝" w:hint="eastAsia"/>
        </w:rPr>
        <w:t>1</w:t>
      </w:r>
      <w:r w:rsidR="0046558E" w:rsidRPr="00570CE7">
        <w:rPr>
          <w:rFonts w:eastAsia="ＭＳ Ｐ明朝" w:hint="eastAsia"/>
        </w:rPr>
        <w:t>回</w:t>
      </w:r>
      <w:r w:rsidR="00692C67" w:rsidRPr="00570CE7">
        <w:rPr>
          <w:rFonts w:eastAsia="ＭＳ Ｐ明朝" w:hint="eastAsia"/>
        </w:rPr>
        <w:t>開催とし、</w:t>
      </w:r>
      <w:r w:rsidR="0046558E" w:rsidRPr="00570CE7">
        <w:rPr>
          <w:rFonts w:eastAsia="ＭＳ Ｐ明朝" w:hint="eastAsia"/>
        </w:rPr>
        <w:t>第</w:t>
      </w:r>
      <w:r w:rsidR="0007292F">
        <w:rPr>
          <w:rFonts w:eastAsia="ＭＳ Ｐ明朝"/>
        </w:rPr>
        <w:t>3</w:t>
      </w:r>
      <w:r w:rsidRPr="00570CE7">
        <w:rPr>
          <w:rFonts w:eastAsia="ＭＳ Ｐ明朝" w:hint="eastAsia"/>
        </w:rPr>
        <w:t>火曜</w:t>
      </w:r>
      <w:r w:rsidR="0007292F">
        <w:rPr>
          <w:rFonts w:eastAsia="ＭＳ Ｐ明朝" w:hint="eastAsia"/>
        </w:rPr>
        <w:t>日に</w:t>
      </w:r>
      <w:r w:rsidRPr="00570CE7">
        <w:rPr>
          <w:rFonts w:eastAsia="ＭＳ Ｐ明朝" w:hint="eastAsia"/>
        </w:rPr>
        <w:t>開催します。</w:t>
      </w:r>
    </w:p>
    <w:p w14:paraId="71762FCD" w14:textId="77777777" w:rsidR="00692C67" w:rsidRPr="00570CE7" w:rsidRDefault="00692C67" w:rsidP="00692C67">
      <w:pPr>
        <w:pStyle w:val="a7"/>
        <w:numPr>
          <w:ilvl w:val="1"/>
          <w:numId w:val="1"/>
        </w:numPr>
        <w:ind w:leftChars="0"/>
        <w:rPr>
          <w:rFonts w:eastAsia="ＭＳ Ｐ明朝"/>
        </w:rPr>
      </w:pPr>
      <w:r w:rsidRPr="00570CE7">
        <w:rPr>
          <w:rFonts w:eastAsia="ＭＳ Ｐ明朝" w:hint="eastAsia"/>
        </w:rPr>
        <w:t>主催者の都合により開催できない場合は、変更開催日を定め事前にその旨を会員に告知</w:t>
      </w:r>
      <w:r w:rsidR="007D5944" w:rsidRPr="00570CE7">
        <w:rPr>
          <w:rFonts w:eastAsia="ＭＳ Ｐ明朝" w:hint="eastAsia"/>
        </w:rPr>
        <w:t>します</w:t>
      </w:r>
      <w:r w:rsidRPr="00570CE7">
        <w:rPr>
          <w:rFonts w:eastAsia="ＭＳ Ｐ明朝" w:hint="eastAsia"/>
        </w:rPr>
        <w:t>。</w:t>
      </w:r>
    </w:p>
    <w:p w14:paraId="5E14AD67" w14:textId="77777777" w:rsidR="00692C67" w:rsidRPr="00570CE7" w:rsidRDefault="00692C67" w:rsidP="00692C67">
      <w:pPr>
        <w:rPr>
          <w:rFonts w:eastAsia="ＭＳ Ｐ明朝"/>
        </w:rPr>
      </w:pPr>
    </w:p>
    <w:p w14:paraId="5A4D31D7" w14:textId="77777777" w:rsidR="00692C67" w:rsidRPr="00570CE7" w:rsidRDefault="00692C67" w:rsidP="00692C67">
      <w:pPr>
        <w:pStyle w:val="a7"/>
        <w:numPr>
          <w:ilvl w:val="0"/>
          <w:numId w:val="1"/>
        </w:numPr>
        <w:ind w:leftChars="0"/>
        <w:rPr>
          <w:rFonts w:eastAsia="ＭＳ Ｐ明朝"/>
        </w:rPr>
      </w:pPr>
      <w:r w:rsidRPr="00570CE7">
        <w:rPr>
          <w:rFonts w:eastAsia="ＭＳ Ｐ明朝" w:hint="eastAsia"/>
        </w:rPr>
        <w:t>開催時間</w:t>
      </w:r>
    </w:p>
    <w:p w14:paraId="5E7DF4BF" w14:textId="77777777" w:rsidR="00692C67" w:rsidRPr="00570CE7" w:rsidRDefault="00692C67" w:rsidP="00692C67">
      <w:pPr>
        <w:pStyle w:val="a7"/>
        <w:numPr>
          <w:ilvl w:val="1"/>
          <w:numId w:val="1"/>
        </w:numPr>
        <w:ind w:leftChars="0"/>
        <w:rPr>
          <w:rFonts w:eastAsia="ＭＳ Ｐ明朝"/>
        </w:rPr>
      </w:pPr>
      <w:r w:rsidRPr="00570CE7">
        <w:rPr>
          <w:rFonts w:eastAsia="ＭＳ Ｐ明朝" w:hint="eastAsia"/>
        </w:rPr>
        <w:t>開催時間は、</w:t>
      </w:r>
      <w:r w:rsidRPr="00570CE7">
        <w:rPr>
          <w:rFonts w:eastAsia="ＭＳ Ｐ明朝" w:hint="eastAsia"/>
        </w:rPr>
        <w:t>10</w:t>
      </w:r>
      <w:r w:rsidRPr="00570CE7">
        <w:rPr>
          <w:rFonts w:eastAsia="ＭＳ Ｐ明朝" w:hint="eastAsia"/>
        </w:rPr>
        <w:t>時</w:t>
      </w:r>
      <w:r w:rsidRPr="00570CE7">
        <w:rPr>
          <w:rFonts w:eastAsia="ＭＳ Ｐ明朝" w:hint="eastAsia"/>
        </w:rPr>
        <w:t>00</w:t>
      </w:r>
      <w:r w:rsidR="007D5944" w:rsidRPr="00570CE7">
        <w:rPr>
          <w:rFonts w:eastAsia="ＭＳ Ｐ明朝" w:hint="eastAsia"/>
        </w:rPr>
        <w:t>分より開始します。ただし、開催時間は前後する場合があります</w:t>
      </w:r>
      <w:r w:rsidRPr="00570CE7">
        <w:rPr>
          <w:rFonts w:eastAsia="ＭＳ Ｐ明朝" w:hint="eastAsia"/>
        </w:rPr>
        <w:t>。</w:t>
      </w:r>
    </w:p>
    <w:p w14:paraId="212335F4" w14:textId="77777777" w:rsidR="00692C67" w:rsidRPr="00570CE7" w:rsidRDefault="00692C67" w:rsidP="00692C67">
      <w:pPr>
        <w:rPr>
          <w:rFonts w:eastAsia="ＭＳ Ｐ明朝"/>
        </w:rPr>
      </w:pPr>
    </w:p>
    <w:p w14:paraId="5ED9A110" w14:textId="77777777" w:rsidR="00692C67" w:rsidRPr="00570CE7" w:rsidRDefault="00692C67" w:rsidP="00692C67">
      <w:pPr>
        <w:pStyle w:val="a7"/>
        <w:numPr>
          <w:ilvl w:val="0"/>
          <w:numId w:val="1"/>
        </w:numPr>
        <w:ind w:leftChars="0"/>
        <w:rPr>
          <w:rFonts w:eastAsia="ＭＳ Ｐ明朝"/>
        </w:rPr>
      </w:pPr>
      <w:r w:rsidRPr="00570CE7">
        <w:rPr>
          <w:rFonts w:eastAsia="ＭＳ Ｐ明朝" w:hint="eastAsia"/>
        </w:rPr>
        <w:t>開催場所</w:t>
      </w:r>
    </w:p>
    <w:p w14:paraId="5E04D155" w14:textId="77777777" w:rsidR="00692C67" w:rsidRPr="00570CE7" w:rsidRDefault="006A1798" w:rsidP="00692C67">
      <w:pPr>
        <w:pStyle w:val="a7"/>
        <w:numPr>
          <w:ilvl w:val="1"/>
          <w:numId w:val="1"/>
        </w:numPr>
        <w:ind w:leftChars="0"/>
        <w:rPr>
          <w:rFonts w:eastAsia="ＭＳ Ｐ明朝"/>
        </w:rPr>
      </w:pPr>
      <w:r>
        <w:rPr>
          <w:rFonts w:asciiTheme="minorEastAsia" w:eastAsia="ＭＳ Ｐ明朝" w:hAnsiTheme="minorEastAsia" w:hint="eastAsia"/>
          <w:szCs w:val="21"/>
        </w:rPr>
        <w:t>当オークション</w:t>
      </w:r>
      <w:r w:rsidRPr="00FC7DDA">
        <w:rPr>
          <w:rFonts w:asciiTheme="minorEastAsia" w:eastAsia="ＭＳ Ｐ明朝" w:hAnsiTheme="minorEastAsia" w:hint="eastAsia"/>
          <w:color w:val="000000" w:themeColor="text1"/>
          <w:szCs w:val="21"/>
        </w:rPr>
        <w:t>会場</w:t>
      </w:r>
      <w:r w:rsidR="00692C67" w:rsidRPr="00FC7DDA">
        <w:rPr>
          <w:rFonts w:asciiTheme="minorEastAsia" w:eastAsia="ＭＳ Ｐ明朝" w:hAnsiTheme="minorEastAsia" w:hint="eastAsia"/>
          <w:color w:val="000000" w:themeColor="text1"/>
          <w:szCs w:val="21"/>
        </w:rPr>
        <w:t>は</w:t>
      </w:r>
      <w:r w:rsidR="00692C67" w:rsidRPr="00570CE7">
        <w:rPr>
          <w:rFonts w:asciiTheme="minorEastAsia" w:eastAsia="ＭＳ Ｐ明朝" w:hAnsiTheme="minorEastAsia" w:hint="eastAsia"/>
          <w:szCs w:val="21"/>
        </w:rPr>
        <w:t>、</w:t>
      </w:r>
      <w:r w:rsidR="0046558E" w:rsidRPr="00570CE7">
        <w:rPr>
          <w:rFonts w:ascii="メイリオ" w:eastAsia="ＭＳ Ｐ明朝" w:hAnsi="メイリオ" w:hint="eastAsia"/>
          <w:color w:val="000000"/>
        </w:rPr>
        <w:t>東京都</w:t>
      </w:r>
      <w:r w:rsidR="009C57C1">
        <w:rPr>
          <w:rFonts w:ascii="メイリオ" w:eastAsia="ＭＳ Ｐ明朝" w:hAnsi="メイリオ" w:hint="eastAsia"/>
          <w:color w:val="000000"/>
        </w:rPr>
        <w:t>中央区築地</w:t>
      </w:r>
      <w:r w:rsidR="009C57C1">
        <w:rPr>
          <w:rFonts w:ascii="メイリオ" w:eastAsia="ＭＳ Ｐ明朝" w:hAnsi="メイリオ"/>
          <w:color w:val="000000"/>
        </w:rPr>
        <w:t>1-7-10</w:t>
      </w:r>
      <w:r w:rsidR="009C57C1">
        <w:rPr>
          <w:rFonts w:ascii="メイリオ" w:eastAsia="ＭＳ Ｐ明朝" w:hAnsi="メイリオ" w:hint="eastAsia"/>
          <w:color w:val="000000"/>
        </w:rPr>
        <w:t>築地オーミビル</w:t>
      </w:r>
      <w:r w:rsidR="009C57C1">
        <w:rPr>
          <w:rFonts w:ascii="メイリオ" w:eastAsia="ＭＳ Ｐ明朝" w:hAnsi="メイリオ"/>
          <w:color w:val="000000"/>
        </w:rPr>
        <w:t>7</w:t>
      </w:r>
      <w:r w:rsidR="0046558E" w:rsidRPr="00570CE7">
        <w:rPr>
          <w:rFonts w:ascii="メイリオ" w:eastAsia="ＭＳ Ｐ明朝" w:hAnsi="メイリオ" w:hint="eastAsia"/>
          <w:color w:val="000000"/>
        </w:rPr>
        <w:t>階</w:t>
      </w:r>
      <w:r w:rsidR="00692C67" w:rsidRPr="00570CE7">
        <w:rPr>
          <w:rFonts w:asciiTheme="minorEastAsia" w:eastAsia="ＭＳ Ｐ明朝" w:hAnsiTheme="minorEastAsia" w:cs="メイリオ" w:hint="eastAsia"/>
          <w:szCs w:val="21"/>
        </w:rPr>
        <w:t>と</w:t>
      </w:r>
      <w:r w:rsidR="007D5944" w:rsidRPr="00570CE7">
        <w:rPr>
          <w:rFonts w:asciiTheme="minorEastAsia" w:eastAsia="ＭＳ Ｐ明朝" w:hAnsiTheme="minorEastAsia" w:cs="メイリオ" w:hint="eastAsia"/>
          <w:szCs w:val="21"/>
        </w:rPr>
        <w:t>します</w:t>
      </w:r>
      <w:r w:rsidR="00692C67" w:rsidRPr="00570CE7">
        <w:rPr>
          <w:rFonts w:asciiTheme="minorEastAsia" w:eastAsia="ＭＳ Ｐ明朝" w:hAnsiTheme="minorEastAsia" w:cs="メイリオ" w:hint="eastAsia"/>
          <w:szCs w:val="21"/>
        </w:rPr>
        <w:t>。</w:t>
      </w:r>
    </w:p>
    <w:p w14:paraId="79DF80A5" w14:textId="77777777" w:rsidR="00692C67" w:rsidRPr="009C57C1" w:rsidRDefault="00692C67" w:rsidP="00692C67">
      <w:pPr>
        <w:rPr>
          <w:rFonts w:asciiTheme="minorEastAsia" w:eastAsia="ＭＳ Ｐ明朝" w:hAnsiTheme="minorEastAsia"/>
          <w:szCs w:val="21"/>
        </w:rPr>
      </w:pPr>
    </w:p>
    <w:p w14:paraId="0E5720D2" w14:textId="77777777" w:rsidR="000C7A38" w:rsidRPr="00570CE7" w:rsidRDefault="00692C67" w:rsidP="00692C67">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入会金</w:t>
      </w:r>
    </w:p>
    <w:p w14:paraId="3F92DAE7" w14:textId="77777777" w:rsidR="00692C67" w:rsidRPr="00570CE7" w:rsidRDefault="00692C67" w:rsidP="000C7A38">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入会金は</w:t>
      </w:r>
      <w:r w:rsidRPr="00570CE7">
        <w:rPr>
          <w:rFonts w:asciiTheme="minorEastAsia" w:eastAsia="ＭＳ Ｐ明朝" w:hAnsiTheme="minorEastAsia" w:hint="eastAsia"/>
          <w:szCs w:val="21"/>
        </w:rPr>
        <w:t>10,000</w:t>
      </w:r>
      <w:r w:rsidRPr="00570CE7">
        <w:rPr>
          <w:rFonts w:asciiTheme="minorEastAsia" w:eastAsia="ＭＳ Ｐ明朝" w:hAnsiTheme="minorEastAsia" w:hint="eastAsia"/>
          <w:szCs w:val="21"/>
        </w:rPr>
        <w:t>円（税込）とし、入会時に全額を支払わなければな</w:t>
      </w:r>
      <w:r w:rsidR="007D5944" w:rsidRPr="00570CE7">
        <w:rPr>
          <w:rFonts w:asciiTheme="minorEastAsia" w:eastAsia="ＭＳ Ｐ明朝" w:hAnsiTheme="minorEastAsia" w:hint="eastAsia"/>
          <w:szCs w:val="21"/>
        </w:rPr>
        <w:t>りません</w:t>
      </w:r>
      <w:r w:rsidRPr="00570CE7">
        <w:rPr>
          <w:rFonts w:asciiTheme="minorEastAsia" w:eastAsia="ＭＳ Ｐ明朝" w:hAnsiTheme="minorEastAsia" w:hint="eastAsia"/>
          <w:szCs w:val="21"/>
        </w:rPr>
        <w:t>。</w:t>
      </w:r>
    </w:p>
    <w:p w14:paraId="7FE495BF" w14:textId="77777777" w:rsidR="00692C67" w:rsidRPr="00570CE7" w:rsidRDefault="00692C67" w:rsidP="00E37E25">
      <w:pPr>
        <w:rPr>
          <w:rFonts w:asciiTheme="minorEastAsia" w:eastAsia="ＭＳ Ｐ明朝" w:hAnsiTheme="minorEastAsia"/>
          <w:szCs w:val="21"/>
        </w:rPr>
      </w:pPr>
    </w:p>
    <w:p w14:paraId="7F51CBAD" w14:textId="77777777" w:rsidR="00692C67" w:rsidRPr="00570CE7" w:rsidRDefault="00692C67" w:rsidP="00692C67">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参加費</w:t>
      </w:r>
    </w:p>
    <w:p w14:paraId="7FFF9F75" w14:textId="77777777" w:rsidR="00692C67" w:rsidRPr="00570CE7" w:rsidRDefault="00692C67" w:rsidP="00692C67">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参加費は毎回</w:t>
      </w:r>
      <w:r w:rsidR="0046558E" w:rsidRPr="00570CE7">
        <w:rPr>
          <w:rFonts w:asciiTheme="minorEastAsia" w:eastAsia="ＭＳ Ｐ明朝" w:hAnsiTheme="minorEastAsia" w:hint="eastAsia"/>
          <w:szCs w:val="21"/>
        </w:rPr>
        <w:t>3.500</w:t>
      </w:r>
      <w:r w:rsidRPr="00570CE7">
        <w:rPr>
          <w:rFonts w:asciiTheme="minorEastAsia" w:eastAsia="ＭＳ Ｐ明朝" w:hAnsiTheme="minorEastAsia" w:hint="eastAsia"/>
          <w:szCs w:val="21"/>
        </w:rPr>
        <w:t>円（税込）とし、受付時に支払わなければな</w:t>
      </w:r>
      <w:r w:rsidR="007D5944" w:rsidRPr="00570CE7">
        <w:rPr>
          <w:rFonts w:asciiTheme="minorEastAsia" w:eastAsia="ＭＳ Ｐ明朝" w:hAnsiTheme="minorEastAsia" w:hint="eastAsia"/>
          <w:szCs w:val="21"/>
        </w:rPr>
        <w:t>りません</w:t>
      </w:r>
      <w:r w:rsidRPr="00570CE7">
        <w:rPr>
          <w:rFonts w:asciiTheme="minorEastAsia" w:eastAsia="ＭＳ Ｐ明朝" w:hAnsiTheme="minorEastAsia" w:hint="eastAsia"/>
          <w:szCs w:val="21"/>
        </w:rPr>
        <w:t>。</w:t>
      </w:r>
    </w:p>
    <w:p w14:paraId="0C955633" w14:textId="77777777" w:rsidR="00692C67" w:rsidRPr="00570CE7" w:rsidRDefault="00692C67" w:rsidP="00692C67">
      <w:pPr>
        <w:rPr>
          <w:rFonts w:asciiTheme="minorEastAsia" w:eastAsia="ＭＳ Ｐ明朝" w:hAnsiTheme="minorEastAsia"/>
          <w:szCs w:val="21"/>
        </w:rPr>
      </w:pPr>
    </w:p>
    <w:p w14:paraId="58189E65" w14:textId="77777777" w:rsidR="00692C67" w:rsidRPr="00570CE7" w:rsidRDefault="00692C67" w:rsidP="00692C67">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手数料</w:t>
      </w:r>
    </w:p>
    <w:p w14:paraId="4381678D" w14:textId="77777777" w:rsidR="00C12287" w:rsidRPr="00503B87" w:rsidRDefault="00692C67" w:rsidP="00503B87">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当オークションの手数料は商品落札金額に対し、以下の通りと</w:t>
      </w:r>
      <w:r w:rsidR="007D5944" w:rsidRPr="00570CE7">
        <w:rPr>
          <w:rFonts w:asciiTheme="minorEastAsia" w:eastAsia="ＭＳ Ｐ明朝" w:hAnsiTheme="minorEastAsia" w:hint="eastAsia"/>
          <w:szCs w:val="21"/>
        </w:rPr>
        <w:t>します。</w:t>
      </w:r>
    </w:p>
    <w:p w14:paraId="566E646A" w14:textId="7686BD4F" w:rsidR="0046558E" w:rsidRPr="00503B87" w:rsidRDefault="00503B87" w:rsidP="00503B87">
      <w:pPr>
        <w:pStyle w:val="a7"/>
        <w:numPr>
          <w:ilvl w:val="3"/>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落札手数料　落札金額の</w:t>
      </w:r>
      <w:r w:rsidR="005C15CA">
        <w:rPr>
          <w:rFonts w:asciiTheme="minorEastAsia" w:eastAsia="ＭＳ Ｐ明朝" w:hAnsiTheme="minorEastAsia" w:hint="eastAsia"/>
          <w:szCs w:val="21"/>
        </w:rPr>
        <w:t>1</w:t>
      </w:r>
      <w:r w:rsidR="0007292F">
        <w:rPr>
          <w:rFonts w:asciiTheme="minorEastAsia" w:eastAsia="ＭＳ Ｐ明朝" w:hAnsiTheme="minorEastAsia" w:hint="eastAsia"/>
          <w:szCs w:val="21"/>
        </w:rPr>
        <w:t>5.5</w:t>
      </w:r>
      <w:r w:rsidRPr="00570CE7">
        <w:rPr>
          <w:rFonts w:asciiTheme="minorEastAsia" w:eastAsia="ＭＳ Ｐ明朝" w:hAnsiTheme="minorEastAsia" w:hint="eastAsia"/>
          <w:szCs w:val="21"/>
        </w:rPr>
        <w:t>%</w:t>
      </w:r>
      <w:r w:rsidRPr="00570CE7">
        <w:rPr>
          <w:rFonts w:asciiTheme="minorEastAsia" w:eastAsia="ＭＳ Ｐ明朝" w:hAnsiTheme="minorEastAsia" w:hint="eastAsia"/>
          <w:szCs w:val="21"/>
        </w:rPr>
        <w:t xml:space="preserve">　（内税方式）</w:t>
      </w:r>
    </w:p>
    <w:p w14:paraId="640F0854" w14:textId="1D49C0AD" w:rsidR="0046558E" w:rsidRDefault="00503B87" w:rsidP="0046558E">
      <w:pPr>
        <w:pStyle w:val="a7"/>
        <w:numPr>
          <w:ilvl w:val="3"/>
          <w:numId w:val="1"/>
        </w:numPr>
        <w:ind w:leftChars="0"/>
        <w:rPr>
          <w:rFonts w:asciiTheme="minorEastAsia" w:eastAsia="ＭＳ Ｐ明朝" w:hAnsiTheme="minorEastAsia"/>
          <w:szCs w:val="21"/>
        </w:rPr>
      </w:pPr>
      <w:r>
        <w:rPr>
          <w:rFonts w:asciiTheme="minorEastAsia" w:eastAsia="ＭＳ Ｐ明朝" w:hAnsiTheme="minorEastAsia" w:hint="eastAsia"/>
          <w:szCs w:val="21"/>
        </w:rPr>
        <w:t>出品者様</w:t>
      </w:r>
      <w:r w:rsidR="0007292F">
        <w:rPr>
          <w:rFonts w:asciiTheme="minorEastAsia" w:eastAsia="ＭＳ Ｐ明朝" w:hAnsiTheme="minorEastAsia" w:hint="eastAsia"/>
          <w:szCs w:val="21"/>
        </w:rPr>
        <w:t>へのキャッシュバッグは、出品分の出来高により、以下の通り</w:t>
      </w:r>
      <w:r w:rsidRPr="00570CE7">
        <w:rPr>
          <w:rFonts w:asciiTheme="minorEastAsia" w:eastAsia="ＭＳ Ｐ明朝" w:hAnsiTheme="minorEastAsia" w:hint="eastAsia"/>
          <w:szCs w:val="21"/>
        </w:rPr>
        <w:t>キャッシュバックさせて頂きます。</w:t>
      </w:r>
    </w:p>
    <w:p w14:paraId="669475CB" w14:textId="2395A320" w:rsidR="0007292F" w:rsidRPr="00570CE7" w:rsidRDefault="0007292F" w:rsidP="0007292F">
      <w:pPr>
        <w:pStyle w:val="a7"/>
        <w:ind w:leftChars="0" w:left="1680"/>
        <w:rPr>
          <w:rFonts w:asciiTheme="minorEastAsia" w:eastAsia="ＭＳ Ｐ明朝" w:hAnsiTheme="minorEastAsia"/>
          <w:szCs w:val="21"/>
        </w:rPr>
      </w:pPr>
      <w:r w:rsidRPr="0007292F">
        <w:drawing>
          <wp:inline distT="0" distB="0" distL="0" distR="0" wp14:anchorId="0CC53D71" wp14:editId="2F68C9CF">
            <wp:extent cx="2717800" cy="1377950"/>
            <wp:effectExtent l="0" t="0" r="6350" b="0"/>
            <wp:docPr id="39889104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1377950"/>
                    </a:xfrm>
                    <a:prstGeom prst="rect">
                      <a:avLst/>
                    </a:prstGeom>
                    <a:noFill/>
                    <a:ln>
                      <a:noFill/>
                    </a:ln>
                  </pic:spPr>
                </pic:pic>
              </a:graphicData>
            </a:graphic>
          </wp:inline>
        </w:drawing>
      </w:r>
    </w:p>
    <w:p w14:paraId="2FBF65D8" w14:textId="77777777" w:rsidR="00C12287" w:rsidRPr="00570CE7" w:rsidRDefault="00C12287" w:rsidP="00503B87">
      <w:pPr>
        <w:rPr>
          <w:rFonts w:asciiTheme="minorEastAsia" w:eastAsia="ＭＳ Ｐ明朝" w:hAnsiTheme="minorEastAsia"/>
          <w:szCs w:val="21"/>
        </w:rPr>
      </w:pPr>
    </w:p>
    <w:p w14:paraId="5CB2D573" w14:textId="77777777" w:rsidR="00CB78EC" w:rsidRPr="00570CE7" w:rsidRDefault="002E0D38" w:rsidP="00C12287">
      <w:pPr>
        <w:ind w:left="840"/>
        <w:rPr>
          <w:rFonts w:asciiTheme="minorEastAsia" w:eastAsia="ＭＳ Ｐ明朝" w:hAnsiTheme="minorEastAsia"/>
          <w:szCs w:val="21"/>
        </w:rPr>
      </w:pPr>
      <w:r w:rsidRPr="00570CE7">
        <w:rPr>
          <w:rFonts w:asciiTheme="minorEastAsia" w:eastAsia="ＭＳ Ｐ明朝" w:hAnsiTheme="minorEastAsia" w:hint="eastAsia"/>
          <w:szCs w:val="21"/>
        </w:rPr>
        <w:t>会員は、当オークションで商品が落札成約されたとき、所定の手数料を主催者に支払うものと</w:t>
      </w:r>
      <w:r w:rsidR="007D5944" w:rsidRPr="00570CE7">
        <w:rPr>
          <w:rFonts w:asciiTheme="minorEastAsia" w:eastAsia="ＭＳ Ｐ明朝" w:hAnsiTheme="minorEastAsia" w:hint="eastAsia"/>
          <w:szCs w:val="21"/>
        </w:rPr>
        <w:t>します</w:t>
      </w:r>
      <w:r w:rsidRPr="00570CE7">
        <w:rPr>
          <w:rFonts w:asciiTheme="minorEastAsia" w:eastAsia="ＭＳ Ｐ明朝" w:hAnsiTheme="minorEastAsia" w:hint="eastAsia"/>
          <w:szCs w:val="21"/>
        </w:rPr>
        <w:t>。</w:t>
      </w:r>
    </w:p>
    <w:p w14:paraId="53B38FA4" w14:textId="77777777" w:rsidR="00C12287" w:rsidRPr="00570CE7" w:rsidRDefault="00C12287" w:rsidP="00C12287">
      <w:pPr>
        <w:ind w:left="840"/>
        <w:rPr>
          <w:rFonts w:asciiTheme="minorEastAsia" w:eastAsia="ＭＳ Ｐ明朝" w:hAnsiTheme="minorEastAsia"/>
          <w:szCs w:val="21"/>
        </w:rPr>
      </w:pPr>
    </w:p>
    <w:p w14:paraId="2A9A71E1" w14:textId="77777777" w:rsidR="00C12287" w:rsidRDefault="002E0D38" w:rsidP="002E0D38">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lastRenderedPageBreak/>
        <w:t>入会金、年会費、商品落札金額を振込する際の手数料は会員負担、主催者からの出品者への売却代金支払い等は主催者負担と</w:t>
      </w:r>
      <w:r w:rsidR="007D5944" w:rsidRPr="00570CE7">
        <w:rPr>
          <w:rFonts w:asciiTheme="minorEastAsia" w:eastAsia="ＭＳ Ｐ明朝" w:hAnsiTheme="minorEastAsia" w:hint="eastAsia"/>
          <w:szCs w:val="21"/>
        </w:rPr>
        <w:t>します</w:t>
      </w:r>
      <w:r w:rsidRPr="00570CE7">
        <w:rPr>
          <w:rFonts w:asciiTheme="minorEastAsia" w:eastAsia="ＭＳ Ｐ明朝" w:hAnsiTheme="minorEastAsia" w:hint="eastAsia"/>
          <w:szCs w:val="21"/>
        </w:rPr>
        <w:t>。</w:t>
      </w:r>
    </w:p>
    <w:p w14:paraId="6B50B044" w14:textId="77777777" w:rsidR="0007292F" w:rsidRPr="00570CE7" w:rsidRDefault="0007292F" w:rsidP="0007292F">
      <w:pPr>
        <w:pStyle w:val="a7"/>
        <w:ind w:leftChars="0" w:left="420"/>
        <w:rPr>
          <w:rFonts w:asciiTheme="minorEastAsia" w:eastAsia="ＭＳ Ｐ明朝" w:hAnsiTheme="minorEastAsia" w:hint="eastAsia"/>
          <w:szCs w:val="21"/>
        </w:rPr>
      </w:pPr>
    </w:p>
    <w:p w14:paraId="020F7C6A" w14:textId="77777777" w:rsidR="002E0D38" w:rsidRPr="00570CE7" w:rsidRDefault="002E0D38" w:rsidP="002E0D38">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消費税</w:t>
      </w:r>
    </w:p>
    <w:p w14:paraId="2724A069" w14:textId="77777777" w:rsidR="00570CE7" w:rsidRDefault="00C12287" w:rsidP="000C7A38">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内税方式</w:t>
      </w:r>
    </w:p>
    <w:p w14:paraId="79B36474" w14:textId="77777777" w:rsidR="00FC7DDA" w:rsidRPr="00503B87" w:rsidRDefault="00FC7DDA" w:rsidP="00FC7DDA">
      <w:pPr>
        <w:pStyle w:val="a7"/>
        <w:ind w:leftChars="0"/>
        <w:rPr>
          <w:rFonts w:asciiTheme="minorEastAsia" w:eastAsia="ＭＳ Ｐ明朝" w:hAnsiTheme="minorEastAsia" w:hint="eastAsia"/>
          <w:szCs w:val="21"/>
        </w:rPr>
      </w:pPr>
    </w:p>
    <w:p w14:paraId="432AB4F0" w14:textId="77777777" w:rsidR="002E0D38" w:rsidRPr="00570CE7" w:rsidRDefault="002E0D38" w:rsidP="00570CE7">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精算</w:t>
      </w:r>
    </w:p>
    <w:p w14:paraId="586C2F08" w14:textId="502DFB3F" w:rsidR="002E0D38" w:rsidRPr="00570CE7" w:rsidRDefault="002E0D38" w:rsidP="00C12287">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落札商品は入金確認が完了次第の発送と</w:t>
      </w:r>
      <w:r w:rsidR="007D5944" w:rsidRPr="00570CE7">
        <w:rPr>
          <w:rFonts w:asciiTheme="minorEastAsia" w:eastAsia="ＭＳ Ｐ明朝" w:hAnsiTheme="minorEastAsia" w:hint="eastAsia"/>
          <w:szCs w:val="21"/>
        </w:rPr>
        <w:t>なります</w:t>
      </w:r>
      <w:r w:rsidRPr="00570CE7">
        <w:rPr>
          <w:rFonts w:asciiTheme="minorEastAsia" w:eastAsia="ＭＳ Ｐ明朝" w:hAnsiTheme="minorEastAsia" w:hint="eastAsia"/>
          <w:szCs w:val="21"/>
        </w:rPr>
        <w:t>。銀行</w:t>
      </w:r>
      <w:r w:rsidR="00FC7DDA">
        <w:rPr>
          <w:rFonts w:asciiTheme="minorEastAsia" w:eastAsia="ＭＳ Ｐ明朝" w:hAnsiTheme="minorEastAsia" w:hint="eastAsia"/>
          <w:szCs w:val="21"/>
        </w:rPr>
        <w:t>翌</w:t>
      </w:r>
      <w:r w:rsidRPr="00570CE7">
        <w:rPr>
          <w:rFonts w:asciiTheme="minorEastAsia" w:eastAsia="ＭＳ Ｐ明朝" w:hAnsiTheme="minorEastAsia" w:hint="eastAsia"/>
          <w:szCs w:val="21"/>
        </w:rPr>
        <w:t>営業日以内に入金完了となるよう</w:t>
      </w:r>
      <w:r w:rsidR="007D5944" w:rsidRPr="00570CE7">
        <w:rPr>
          <w:rFonts w:asciiTheme="minorEastAsia" w:eastAsia="ＭＳ Ｐ明朝" w:hAnsiTheme="minorEastAsia" w:hint="eastAsia"/>
          <w:szCs w:val="21"/>
        </w:rPr>
        <w:t>手続きをしてください。</w:t>
      </w:r>
    </w:p>
    <w:p w14:paraId="49552990" w14:textId="77777777" w:rsidR="007D5944" w:rsidRPr="00570CE7" w:rsidRDefault="007D5944"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出品者と主催者との精算は、</w:t>
      </w:r>
      <w:r w:rsidR="00C12287" w:rsidRPr="00570CE7">
        <w:rPr>
          <w:rFonts w:asciiTheme="minorEastAsia" w:eastAsia="ＭＳ Ｐ明朝" w:hAnsiTheme="minorEastAsia" w:hint="eastAsia"/>
          <w:szCs w:val="21"/>
        </w:rPr>
        <w:t>オークション翌日より銀行３営業日以内に取引銀行として登録</w:t>
      </w:r>
      <w:r w:rsidRPr="00570CE7">
        <w:rPr>
          <w:rFonts w:asciiTheme="minorEastAsia" w:eastAsia="ＭＳ Ｐ明朝" w:hAnsiTheme="minorEastAsia" w:hint="eastAsia"/>
          <w:szCs w:val="21"/>
        </w:rPr>
        <w:t>が</w:t>
      </w:r>
      <w:r w:rsidR="00C12287" w:rsidRPr="00570CE7">
        <w:rPr>
          <w:rFonts w:asciiTheme="minorEastAsia" w:eastAsia="ＭＳ Ｐ明朝" w:hAnsiTheme="minorEastAsia" w:hint="eastAsia"/>
          <w:szCs w:val="21"/>
        </w:rPr>
        <w:t>ある</w:t>
      </w:r>
      <w:r w:rsidRPr="00570CE7">
        <w:rPr>
          <w:rFonts w:asciiTheme="minorEastAsia" w:eastAsia="ＭＳ Ｐ明朝" w:hAnsiTheme="minorEastAsia" w:hint="eastAsia"/>
          <w:szCs w:val="21"/>
        </w:rPr>
        <w:t>銀行口座にオークションの落札金額から所定の手数料を差し引いた金額を主催者が振込を行います。</w:t>
      </w:r>
    </w:p>
    <w:p w14:paraId="6328431D" w14:textId="77777777" w:rsidR="007D5944" w:rsidRPr="00570CE7" w:rsidRDefault="007D5944"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会員と主催者との</w:t>
      </w:r>
      <w:r w:rsidR="00C12287" w:rsidRPr="00570CE7">
        <w:rPr>
          <w:rFonts w:asciiTheme="minorEastAsia" w:eastAsia="ＭＳ Ｐ明朝" w:hAnsiTheme="minorEastAsia" w:hint="eastAsia"/>
          <w:szCs w:val="21"/>
        </w:rPr>
        <w:t>間で同時期に相対する精算が発生した場合は、差し引き計算による清算</w:t>
      </w:r>
      <w:r w:rsidRPr="00570CE7">
        <w:rPr>
          <w:rFonts w:asciiTheme="minorEastAsia" w:eastAsia="ＭＳ Ｐ明朝" w:hAnsiTheme="minorEastAsia" w:hint="eastAsia"/>
          <w:szCs w:val="21"/>
        </w:rPr>
        <w:t>を行います。</w:t>
      </w:r>
    </w:p>
    <w:p w14:paraId="1AA3AC85" w14:textId="77777777" w:rsidR="007D5944" w:rsidRPr="00570CE7" w:rsidRDefault="007D5944" w:rsidP="00570CE7">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主催者指定の銀行口座は次の通りです。</w:t>
      </w:r>
    </w:p>
    <w:p w14:paraId="141E1CE5" w14:textId="405C89BA" w:rsidR="007D5944" w:rsidRPr="00570CE7" w:rsidRDefault="007D5944" w:rsidP="007D5944">
      <w:pPr>
        <w:pStyle w:val="a7"/>
        <w:numPr>
          <w:ilvl w:val="2"/>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金融機関名：</w:t>
      </w:r>
      <w:r w:rsidR="00FC7DDA">
        <w:rPr>
          <w:rFonts w:asciiTheme="minorEastAsia" w:eastAsia="ＭＳ Ｐ明朝" w:hAnsiTheme="minorEastAsia" w:hint="eastAsia"/>
          <w:szCs w:val="21"/>
        </w:rPr>
        <w:t>住信</w:t>
      </w:r>
      <w:r w:rsidR="00FC7DDA">
        <w:rPr>
          <w:rFonts w:asciiTheme="minorEastAsia" w:eastAsia="ＭＳ Ｐ明朝" w:hAnsiTheme="minorEastAsia" w:hint="eastAsia"/>
          <w:szCs w:val="21"/>
        </w:rPr>
        <w:t>SBI</w:t>
      </w:r>
      <w:r w:rsidR="00FC7DDA">
        <w:rPr>
          <w:rFonts w:asciiTheme="minorEastAsia" w:eastAsia="ＭＳ Ｐ明朝" w:hAnsiTheme="minorEastAsia" w:hint="eastAsia"/>
          <w:szCs w:val="21"/>
        </w:rPr>
        <w:t>ネット</w:t>
      </w:r>
      <w:r w:rsidR="00C12287" w:rsidRPr="00570CE7">
        <w:rPr>
          <w:rFonts w:asciiTheme="minorEastAsia" w:eastAsia="ＭＳ Ｐ明朝" w:hAnsiTheme="minorEastAsia" w:hint="eastAsia"/>
          <w:szCs w:val="21"/>
        </w:rPr>
        <w:t xml:space="preserve">銀行　</w:t>
      </w:r>
      <w:r w:rsidR="00FC7DDA">
        <w:rPr>
          <w:rFonts w:asciiTheme="minorEastAsia" w:eastAsia="ＭＳ Ｐ明朝" w:hAnsiTheme="minorEastAsia" w:hint="eastAsia"/>
          <w:szCs w:val="21"/>
        </w:rPr>
        <w:t>法人第一</w:t>
      </w:r>
      <w:r w:rsidR="00D16F17" w:rsidRPr="00570CE7">
        <w:rPr>
          <w:rFonts w:asciiTheme="minorEastAsia" w:eastAsia="ＭＳ Ｐ明朝" w:hAnsiTheme="minorEastAsia" w:hint="eastAsia"/>
          <w:szCs w:val="21"/>
        </w:rPr>
        <w:t>支店</w:t>
      </w:r>
    </w:p>
    <w:p w14:paraId="624747F8" w14:textId="03B541D1" w:rsidR="007D5944" w:rsidRPr="00570CE7" w:rsidRDefault="007D5944" w:rsidP="007D5944">
      <w:pPr>
        <w:pStyle w:val="a7"/>
        <w:numPr>
          <w:ilvl w:val="2"/>
          <w:numId w:val="1"/>
        </w:numPr>
        <w:ind w:leftChars="0"/>
        <w:rPr>
          <w:rFonts w:asciiTheme="minorEastAsia" w:eastAsia="ＭＳ Ｐ明朝" w:hAnsiTheme="minorEastAsia"/>
          <w:szCs w:val="21"/>
        </w:rPr>
      </w:pPr>
      <w:r w:rsidRPr="00570CE7">
        <w:rPr>
          <w:rFonts w:asciiTheme="minorEastAsia" w:eastAsia="ＭＳ Ｐ明朝" w:hAnsiTheme="minorEastAsia" w:hint="eastAsia"/>
          <w:spacing w:val="35"/>
          <w:kern w:val="0"/>
          <w:szCs w:val="21"/>
          <w:fitText w:val="1050" w:id="1214464000"/>
        </w:rPr>
        <w:t>口座番</w:t>
      </w:r>
      <w:r w:rsidRPr="00570CE7">
        <w:rPr>
          <w:rFonts w:asciiTheme="minorEastAsia" w:eastAsia="ＭＳ Ｐ明朝" w:hAnsiTheme="minorEastAsia" w:hint="eastAsia"/>
          <w:kern w:val="0"/>
          <w:szCs w:val="21"/>
          <w:fitText w:val="1050" w:id="1214464000"/>
        </w:rPr>
        <w:t>号</w:t>
      </w:r>
      <w:r w:rsidRPr="00570CE7">
        <w:rPr>
          <w:rFonts w:asciiTheme="minorEastAsia" w:eastAsia="ＭＳ Ｐ明朝" w:hAnsiTheme="minorEastAsia" w:hint="eastAsia"/>
          <w:szCs w:val="21"/>
        </w:rPr>
        <w:t>：</w:t>
      </w:r>
      <w:r w:rsidR="00D16F17" w:rsidRPr="00570CE7">
        <w:rPr>
          <w:rFonts w:asciiTheme="minorEastAsia" w:eastAsia="ＭＳ Ｐ明朝" w:hAnsiTheme="minorEastAsia" w:hint="eastAsia"/>
          <w:szCs w:val="21"/>
        </w:rPr>
        <w:t xml:space="preserve">普通　</w:t>
      </w:r>
      <w:r w:rsidR="00FC7DDA" w:rsidRPr="00FC7DDA">
        <w:rPr>
          <w:rFonts w:asciiTheme="minorEastAsia" w:eastAsia="ＭＳ Ｐ明朝" w:hAnsiTheme="minorEastAsia" w:hint="eastAsia"/>
          <w:color w:val="000000" w:themeColor="text1"/>
          <w:szCs w:val="21"/>
        </w:rPr>
        <w:t>2077177</w:t>
      </w:r>
    </w:p>
    <w:p w14:paraId="63A0D992" w14:textId="21C197E2" w:rsidR="007D5944" w:rsidRPr="00570CE7" w:rsidRDefault="007D5944" w:rsidP="007D5944">
      <w:pPr>
        <w:pStyle w:val="a7"/>
        <w:numPr>
          <w:ilvl w:val="2"/>
          <w:numId w:val="1"/>
        </w:numPr>
        <w:ind w:leftChars="0"/>
        <w:rPr>
          <w:rFonts w:asciiTheme="minorEastAsia" w:eastAsia="ＭＳ Ｐ明朝" w:hAnsiTheme="minorEastAsia"/>
          <w:szCs w:val="21"/>
        </w:rPr>
      </w:pPr>
      <w:r w:rsidRPr="00570CE7">
        <w:rPr>
          <w:rFonts w:asciiTheme="minorEastAsia" w:eastAsia="ＭＳ Ｐ明朝" w:hAnsiTheme="minorEastAsia" w:hint="eastAsia"/>
          <w:spacing w:val="35"/>
          <w:kern w:val="0"/>
          <w:szCs w:val="21"/>
          <w:fitText w:val="1050" w:id="1214464001"/>
        </w:rPr>
        <w:t>口座名</w:t>
      </w:r>
      <w:r w:rsidRPr="00570CE7">
        <w:rPr>
          <w:rFonts w:asciiTheme="minorEastAsia" w:eastAsia="ＭＳ Ｐ明朝" w:hAnsiTheme="minorEastAsia" w:hint="eastAsia"/>
          <w:kern w:val="0"/>
          <w:szCs w:val="21"/>
          <w:fitText w:val="1050" w:id="1214464001"/>
        </w:rPr>
        <w:t>義</w:t>
      </w:r>
      <w:r w:rsidR="00724A7B" w:rsidRPr="00570CE7">
        <w:rPr>
          <w:rFonts w:asciiTheme="minorEastAsia" w:eastAsia="ＭＳ Ｐ明朝" w:hAnsiTheme="minorEastAsia" w:hint="eastAsia"/>
          <w:szCs w:val="21"/>
        </w:rPr>
        <w:t>：株式会社</w:t>
      </w:r>
      <w:r w:rsidR="00FC7DDA">
        <w:rPr>
          <w:rFonts w:asciiTheme="minorEastAsia" w:eastAsia="ＭＳ Ｐ明朝" w:hAnsiTheme="minorEastAsia" w:hint="eastAsia"/>
          <w:szCs w:val="21"/>
        </w:rPr>
        <w:t>ZOO</w:t>
      </w:r>
    </w:p>
    <w:p w14:paraId="2CC7A622" w14:textId="77777777" w:rsidR="000A3012" w:rsidRPr="00570CE7" w:rsidRDefault="000A3012" w:rsidP="007D5944">
      <w:pPr>
        <w:rPr>
          <w:rFonts w:asciiTheme="minorEastAsia" w:eastAsia="ＭＳ Ｐ明朝" w:hAnsiTheme="minorEastAsia"/>
          <w:szCs w:val="21"/>
        </w:rPr>
      </w:pPr>
    </w:p>
    <w:p w14:paraId="023D3601" w14:textId="77777777" w:rsidR="007D5944" w:rsidRPr="00570CE7" w:rsidRDefault="007D5944" w:rsidP="007D5944">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後交渉</w:t>
      </w:r>
    </w:p>
    <w:p w14:paraId="014D7B11" w14:textId="77777777" w:rsidR="007D5944" w:rsidRDefault="007D5944" w:rsidP="007D5944">
      <w:pPr>
        <w:pStyle w:val="a7"/>
        <w:numPr>
          <w:ilvl w:val="0"/>
          <w:numId w:val="3"/>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外見上判断できない部分の後交渉期間は、オークション翌日から２週間以内となります。その期間を経過した場合、主催者は一切の交渉を受け付けませんのでご了承ください。後交渉の対象となる事案は、１１．出品と１２．落札の条項をご参照ください。</w:t>
      </w:r>
      <w:r w:rsidR="00141629" w:rsidRPr="00570CE7">
        <w:rPr>
          <w:rFonts w:asciiTheme="minorEastAsia" w:eastAsia="ＭＳ Ｐ明朝" w:hAnsiTheme="minorEastAsia"/>
          <w:szCs w:val="21"/>
        </w:rPr>
        <w:br/>
      </w:r>
      <w:r w:rsidRPr="00570CE7">
        <w:rPr>
          <w:rFonts w:asciiTheme="minorEastAsia" w:eastAsia="ＭＳ Ｐ明朝" w:hAnsiTheme="minorEastAsia" w:hint="eastAsia"/>
          <w:szCs w:val="21"/>
        </w:rPr>
        <w:t>なお、真贋判定や修理等でメーカーからの回答が後交渉期間内にでない旨の連絡が入った場合は、主催者の判断で後交渉期間を延長させていただきます。</w:t>
      </w:r>
    </w:p>
    <w:p w14:paraId="29761758" w14:textId="77777777" w:rsidR="00075465" w:rsidRPr="00075465" w:rsidRDefault="00075465" w:rsidP="00075465">
      <w:pPr>
        <w:ind w:left="420"/>
        <w:rPr>
          <w:rFonts w:asciiTheme="minorEastAsia" w:eastAsia="ＭＳ Ｐ明朝" w:hAnsiTheme="minorEastAsia" w:hint="eastAsia"/>
          <w:szCs w:val="21"/>
        </w:rPr>
      </w:pPr>
    </w:p>
    <w:p w14:paraId="1476DF39" w14:textId="77777777" w:rsidR="007D5944" w:rsidRPr="00570CE7" w:rsidRDefault="007D5944" w:rsidP="007D5944">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w:t>
      </w:r>
    </w:p>
    <w:p w14:paraId="2F5E3FFB" w14:textId="5D7A0E5D" w:rsidR="007D5944" w:rsidRPr="00570CE7" w:rsidRDefault="007D5944"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出品者は、オークション前日午前までに</w:t>
      </w:r>
      <w:r w:rsidR="006A5D7C" w:rsidRPr="00570CE7">
        <w:rPr>
          <w:rFonts w:asciiTheme="minorEastAsia" w:eastAsia="ＭＳ Ｐ明朝" w:hAnsiTheme="minorEastAsia" w:hint="eastAsia"/>
          <w:szCs w:val="21"/>
        </w:rPr>
        <w:t>当オークション指定の</w:t>
      </w:r>
      <w:r w:rsidRPr="00570CE7">
        <w:rPr>
          <w:rFonts w:asciiTheme="minorEastAsia" w:eastAsia="ＭＳ Ｐ明朝" w:hAnsiTheme="minorEastAsia" w:hint="eastAsia"/>
          <w:szCs w:val="21"/>
        </w:rPr>
        <w:t>出品表を同封して商品を発送してください。</w:t>
      </w:r>
      <w:r w:rsidR="00FC7DDA">
        <w:rPr>
          <w:rFonts w:asciiTheme="minorEastAsia" w:eastAsia="ＭＳ Ｐ明朝" w:hAnsiTheme="minorEastAsia" w:hint="eastAsia"/>
          <w:szCs w:val="21"/>
        </w:rPr>
        <w:t>また、出品表データをオークション前日までに事務局までメールしてください。</w:t>
      </w:r>
    </w:p>
    <w:p w14:paraId="4DC94253" w14:textId="31F9F965" w:rsidR="007D5944" w:rsidRPr="00570CE7" w:rsidRDefault="00732B91" w:rsidP="006A5D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商品は原則成り行き</w:t>
      </w:r>
      <w:r w:rsidR="007D5944" w:rsidRPr="00570CE7">
        <w:rPr>
          <w:rFonts w:asciiTheme="minorEastAsia" w:eastAsia="ＭＳ Ｐ明朝" w:hAnsiTheme="minorEastAsia" w:hint="eastAsia"/>
          <w:szCs w:val="21"/>
        </w:rPr>
        <w:t>で取引させていただきます。やむを得ず、最低落札金額を設定する場合の</w:t>
      </w:r>
      <w:r w:rsidR="002C5B46" w:rsidRPr="00570CE7">
        <w:rPr>
          <w:rFonts w:asciiTheme="minorEastAsia" w:eastAsia="ＭＳ Ｐ明朝" w:hAnsiTheme="minorEastAsia" w:hint="eastAsia"/>
          <w:szCs w:val="21"/>
        </w:rPr>
        <w:t>指値</w:t>
      </w:r>
      <w:r w:rsidR="007D5944" w:rsidRPr="00570CE7">
        <w:rPr>
          <w:rFonts w:asciiTheme="minorEastAsia" w:eastAsia="ＭＳ Ｐ明朝" w:hAnsiTheme="minorEastAsia" w:hint="eastAsia"/>
          <w:szCs w:val="21"/>
        </w:rPr>
        <w:t>金額は、</w:t>
      </w:r>
      <w:r w:rsidR="00FC7DDA">
        <w:rPr>
          <w:rFonts w:asciiTheme="minorEastAsia" w:eastAsia="ＭＳ Ｐ明朝" w:hAnsiTheme="minorEastAsia" w:hint="eastAsia"/>
          <w:szCs w:val="21"/>
        </w:rPr>
        <w:t>1</w:t>
      </w:r>
      <w:r w:rsidR="00CF5C0E">
        <w:rPr>
          <w:rFonts w:asciiTheme="minorEastAsia" w:eastAsia="ＭＳ Ｐ明朝" w:hAnsiTheme="minorEastAsia" w:hint="eastAsia"/>
          <w:szCs w:val="21"/>
        </w:rPr>
        <w:t>0</w:t>
      </w:r>
      <w:r w:rsidR="006A5D7C" w:rsidRPr="00570CE7">
        <w:rPr>
          <w:rFonts w:asciiTheme="minorEastAsia" w:eastAsia="ＭＳ Ｐ明朝" w:hAnsiTheme="minorEastAsia" w:hint="eastAsia"/>
          <w:szCs w:val="21"/>
        </w:rPr>
        <w:t>,000</w:t>
      </w:r>
      <w:r w:rsidR="007D5944" w:rsidRPr="00570CE7">
        <w:rPr>
          <w:rFonts w:asciiTheme="minorEastAsia" w:eastAsia="ＭＳ Ｐ明朝" w:hAnsiTheme="minorEastAsia" w:hint="eastAsia"/>
          <w:szCs w:val="21"/>
        </w:rPr>
        <w:t>円以上とし、出品表の</w:t>
      </w:r>
      <w:r w:rsidR="002C5B46" w:rsidRPr="00570CE7">
        <w:rPr>
          <w:rFonts w:asciiTheme="minorEastAsia" w:eastAsia="ＭＳ Ｐ明朝" w:hAnsiTheme="minorEastAsia" w:hint="eastAsia"/>
          <w:szCs w:val="21"/>
        </w:rPr>
        <w:t>指値欄に記入してください。なお、事前に指値金額を設定していない商品に関する出品者からの後交渉は一切受け付けません。また、指値金額が落札予想を大幅に上回ると主催者が判断した場合、指値金額の変更をお願いする場合があります。</w:t>
      </w:r>
    </w:p>
    <w:p w14:paraId="3D025AC5" w14:textId="77777777" w:rsidR="002C5B46" w:rsidRPr="00570CE7" w:rsidRDefault="00A72D85"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時計の機械は出品者保証となります。また、クォ</w:t>
      </w:r>
      <w:r w:rsidR="000C7A38" w:rsidRPr="00570CE7">
        <w:rPr>
          <w:rFonts w:asciiTheme="minorEastAsia" w:eastAsia="ＭＳ Ｐ明朝" w:hAnsiTheme="minorEastAsia" w:hint="eastAsia"/>
          <w:szCs w:val="21"/>
        </w:rPr>
        <w:t>ーツ時計は出品者が動作確認をしてから出品してください。電池切れの場合、動作は出品者保証（電池交換後動作保証を行う）となります。</w:t>
      </w:r>
    </w:p>
    <w:p w14:paraId="1E6111A2"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出品者は、やむを得ず動作</w:t>
      </w:r>
      <w:r w:rsidR="0051576D" w:rsidRPr="00570CE7">
        <w:rPr>
          <w:rFonts w:asciiTheme="minorEastAsia" w:eastAsia="ＭＳ Ｐ明朝" w:hAnsiTheme="minorEastAsia" w:hint="eastAsia"/>
          <w:szCs w:val="21"/>
        </w:rPr>
        <w:t>保証ができない時計を出品する場合、出品表に「動作保証なし」と記入</w:t>
      </w:r>
      <w:r w:rsidRPr="00570CE7">
        <w:rPr>
          <w:rFonts w:asciiTheme="minorEastAsia" w:eastAsia="ＭＳ Ｐ明朝" w:hAnsiTheme="minorEastAsia" w:hint="eastAsia"/>
          <w:szCs w:val="21"/>
        </w:rPr>
        <w:t>してください。</w:t>
      </w:r>
    </w:p>
    <w:p w14:paraId="0CEE3412"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が、出品表にダイヤベゼル、ブレスダイヤ、文字盤ダイヤと記載した場合は、主催者はその商品をメーカー純正品とみなします。また、出品者が出品表に「アフター」と記載せず、その商品がアフター処理されたものと主催者が判断した場合は、後交渉の対象になります。</w:t>
      </w:r>
    </w:p>
    <w:p w14:paraId="29503D34"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出品表に記載されたロレックスの型式は出品者保証となります。</w:t>
      </w:r>
    </w:p>
    <w:p w14:paraId="0648C33E"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出品者は永久カレンダー等、特殊な機能を持つ時計を出品する際は、操作方法や取り扱い方法をあらかじめ事務局にお知らせください。</w:t>
      </w:r>
    </w:p>
    <w:p w14:paraId="3076E2B6"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出品商品に保護テープ等がまかれている場合、程度確認のため主催者がテープ等をはがす場合があります。新品商品等ではがせない理由がある場合、商品発送時にあらかじめ事務局にお知らせください。</w:t>
      </w:r>
    </w:p>
    <w:p w14:paraId="5BE43B01"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含有率は後交渉の対象に足りませんが、出品表に「</w:t>
      </w:r>
      <w:r w:rsidRPr="00570CE7">
        <w:rPr>
          <w:rFonts w:asciiTheme="minorEastAsia" w:eastAsia="ＭＳ Ｐ明朝" w:hAnsiTheme="minorEastAsia" w:hint="eastAsia"/>
          <w:szCs w:val="21"/>
        </w:rPr>
        <w:t>K18</w:t>
      </w:r>
      <w:r w:rsidR="00D32984" w:rsidRPr="00570CE7">
        <w:rPr>
          <w:rFonts w:asciiTheme="minorEastAsia" w:eastAsia="ＭＳ Ｐ明朝" w:hAnsiTheme="minorEastAsia" w:hint="eastAsia"/>
          <w:szCs w:val="21"/>
        </w:rPr>
        <w:t>」等の金性記載がある商品については出品者</w:t>
      </w:r>
      <w:r w:rsidRPr="00570CE7">
        <w:rPr>
          <w:rFonts w:asciiTheme="minorEastAsia" w:eastAsia="ＭＳ Ｐ明朝" w:hAnsiTheme="minorEastAsia" w:hint="eastAsia"/>
          <w:szCs w:val="21"/>
        </w:rPr>
        <w:t>の含有率保証となります。</w:t>
      </w:r>
    </w:p>
    <w:p w14:paraId="5DB87BDD"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出品者は、宝飾品類を出品する際は、目方を測量して出品表に記載してください。</w:t>
      </w:r>
    </w:p>
    <w:p w14:paraId="0974B9B6" w14:textId="77777777" w:rsidR="000C7A38" w:rsidRPr="00570CE7" w:rsidRDefault="000C7A3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出品者は、充</w:t>
      </w:r>
      <w:r w:rsidR="0051576D" w:rsidRPr="00570CE7">
        <w:rPr>
          <w:rFonts w:asciiTheme="minorEastAsia" w:eastAsia="ＭＳ Ｐ明朝" w:hAnsiTheme="minorEastAsia" w:hint="eastAsia"/>
          <w:szCs w:val="21"/>
        </w:rPr>
        <w:t>填、着色、張り合わせ等の合成や処理があらかじめ分かっている宝飾</w:t>
      </w:r>
      <w:r w:rsidRPr="00570CE7">
        <w:rPr>
          <w:rFonts w:asciiTheme="minorEastAsia" w:eastAsia="ＭＳ Ｐ明朝" w:hAnsiTheme="minorEastAsia" w:hint="eastAsia"/>
          <w:szCs w:val="21"/>
        </w:rPr>
        <w:t>品類を出品する際は、必ず出品表に記載してください。</w:t>
      </w:r>
    </w:p>
    <w:p w14:paraId="5E052839" w14:textId="77777777" w:rsidR="000C7A38" w:rsidRPr="00570CE7" w:rsidRDefault="0051576D"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色石類は、出品者が出品表に記入</w:t>
      </w:r>
      <w:r w:rsidR="007357ED" w:rsidRPr="00570CE7">
        <w:rPr>
          <w:rFonts w:asciiTheme="minorEastAsia" w:eastAsia="ＭＳ Ｐ明朝" w:hAnsiTheme="minorEastAsia" w:hint="eastAsia"/>
          <w:szCs w:val="21"/>
        </w:rPr>
        <w:t>した内容に準じて出品いたします。落札後の</w:t>
      </w:r>
      <w:r w:rsidR="00025C88" w:rsidRPr="00570CE7">
        <w:rPr>
          <w:rFonts w:asciiTheme="minorEastAsia" w:eastAsia="ＭＳ Ｐ明朝" w:hAnsiTheme="minorEastAsia" w:hint="eastAsia"/>
          <w:szCs w:val="21"/>
        </w:rPr>
        <w:t>鑑別結果が申告内容と相違した場合は、後交渉の対象となります。</w:t>
      </w:r>
    </w:p>
    <w:p w14:paraId="06E4F9E3"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ダイヤモンド一個石</w:t>
      </w:r>
      <w:r w:rsidRPr="00570CE7">
        <w:rPr>
          <w:rFonts w:asciiTheme="minorEastAsia" w:eastAsia="ＭＳ Ｐ明朝" w:hAnsiTheme="minorEastAsia" w:hint="eastAsia"/>
          <w:szCs w:val="21"/>
        </w:rPr>
        <w:t>0.5ct</w:t>
      </w:r>
      <w:r w:rsidRPr="00570CE7">
        <w:rPr>
          <w:rFonts w:asciiTheme="minorEastAsia" w:eastAsia="ＭＳ Ｐ明朝" w:hAnsiTheme="minorEastAsia" w:hint="eastAsia"/>
          <w:szCs w:val="21"/>
        </w:rPr>
        <w:t>以上、色石一個石</w:t>
      </w:r>
      <w:r w:rsidRPr="00570CE7">
        <w:rPr>
          <w:rFonts w:asciiTheme="minorEastAsia" w:eastAsia="ＭＳ Ｐ明朝" w:hAnsiTheme="minorEastAsia" w:hint="eastAsia"/>
          <w:szCs w:val="21"/>
        </w:rPr>
        <w:t>3.0ct</w:t>
      </w:r>
      <w:r w:rsidRPr="00570CE7">
        <w:rPr>
          <w:rFonts w:asciiTheme="minorEastAsia" w:eastAsia="ＭＳ Ｐ明朝" w:hAnsiTheme="minorEastAsia" w:hint="eastAsia"/>
          <w:szCs w:val="21"/>
        </w:rPr>
        <w:t>以上の石目は出品者保証の対象となります。</w:t>
      </w:r>
    </w:p>
    <w:p w14:paraId="19533184"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宝石ルースの代金は概算ではなく、ピース代金です。</w:t>
      </w:r>
    </w:p>
    <w:p w14:paraId="279F4356"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象牙製品は、希少動植物保護の観点、および「種の保存法」に基づき等オークションでの取引はできません。</w:t>
      </w:r>
    </w:p>
    <w:p w14:paraId="23E6FE6E"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落札されて商品が、オークション後に不正品、盗難品、並びに遺失物と判明した場合は、後交渉期間を経過していても返品の対象となります。</w:t>
      </w:r>
    </w:p>
    <w:p w14:paraId="6FBB80AC"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出品商品に外見上判断できない瑕疵があった場合は、後交渉の対象になります。</w:t>
      </w:r>
    </w:p>
    <w:p w14:paraId="074447F7" w14:textId="77777777" w:rsidR="00025C88" w:rsidRPr="00570CE7" w:rsidRDefault="0051576D"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出品者は付属品がある場合は必ず出品表に記入してください。記入していない付属品の保証は致しかねます</w:t>
      </w:r>
      <w:r w:rsidR="00025C88" w:rsidRPr="00570CE7">
        <w:rPr>
          <w:rFonts w:asciiTheme="minorEastAsia" w:eastAsia="ＭＳ Ｐ明朝" w:hAnsiTheme="minorEastAsia" w:hint="eastAsia"/>
          <w:szCs w:val="21"/>
        </w:rPr>
        <w:t>。</w:t>
      </w:r>
    </w:p>
    <w:p w14:paraId="61897D69"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w:t>
      </w:r>
      <w:r w:rsidR="0051576D" w:rsidRPr="00570CE7">
        <w:rPr>
          <w:rFonts w:asciiTheme="minorEastAsia" w:eastAsia="ＭＳ Ｐ明朝" w:hAnsiTheme="minorEastAsia" w:hint="eastAsia"/>
          <w:szCs w:val="21"/>
        </w:rPr>
        <w:t>者がやむを得ず出品を取り消す場合、または主催者の判断で出品を取</w:t>
      </w:r>
      <w:r w:rsidRPr="00570CE7">
        <w:rPr>
          <w:rFonts w:asciiTheme="minorEastAsia" w:eastAsia="ＭＳ Ｐ明朝" w:hAnsiTheme="minorEastAsia" w:hint="eastAsia"/>
          <w:szCs w:val="21"/>
        </w:rPr>
        <w:t>消し</w:t>
      </w:r>
      <w:r w:rsidR="0051576D" w:rsidRPr="00570CE7">
        <w:rPr>
          <w:rFonts w:asciiTheme="minorEastAsia" w:eastAsia="ＭＳ Ｐ明朝" w:hAnsiTheme="minorEastAsia" w:hint="eastAsia"/>
          <w:szCs w:val="21"/>
        </w:rPr>
        <w:t>た商品の返却は原則オークション終了後となります。落札成立後の取消</w:t>
      </w:r>
      <w:r w:rsidRPr="00570CE7">
        <w:rPr>
          <w:rFonts w:asciiTheme="minorEastAsia" w:eastAsia="ＭＳ Ｐ明朝" w:hAnsiTheme="minorEastAsia" w:hint="eastAsia"/>
          <w:szCs w:val="21"/>
        </w:rPr>
        <w:t>は原則できません。返却時の送料は出品者負担となります。</w:t>
      </w:r>
    </w:p>
    <w:p w14:paraId="729D0533" w14:textId="77777777" w:rsidR="00025C88" w:rsidRPr="00570CE7" w:rsidRDefault="0051576D"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オークションの特性上、振</w:t>
      </w:r>
      <w:r w:rsidR="00025C88" w:rsidRPr="00570CE7">
        <w:rPr>
          <w:rFonts w:asciiTheme="minorEastAsia" w:eastAsia="ＭＳ Ｐ明朝" w:hAnsiTheme="minorEastAsia" w:hint="eastAsia"/>
          <w:szCs w:val="21"/>
        </w:rPr>
        <w:t>直しによる価格下落がやむを得ず発生する場合があります。</w:t>
      </w:r>
    </w:p>
    <w:p w14:paraId="0CDD707D" w14:textId="77777777" w:rsidR="00025C88" w:rsidRPr="00570CE7" w:rsidRDefault="00025C88" w:rsidP="007D5944">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オークションの特性上、下見等</w:t>
      </w:r>
      <w:r w:rsidR="00842CBC" w:rsidRPr="00570CE7">
        <w:rPr>
          <w:rFonts w:asciiTheme="minorEastAsia" w:eastAsia="ＭＳ Ｐ明朝" w:hAnsiTheme="minorEastAsia" w:hint="eastAsia"/>
          <w:szCs w:val="21"/>
        </w:rPr>
        <w:t>で擦り傷等が生じる場合があります。この場合の補償は致しかねます</w:t>
      </w:r>
      <w:r w:rsidRPr="00570CE7">
        <w:rPr>
          <w:rFonts w:asciiTheme="minorEastAsia" w:eastAsia="ＭＳ Ｐ明朝" w:hAnsiTheme="minorEastAsia" w:hint="eastAsia"/>
          <w:szCs w:val="21"/>
        </w:rPr>
        <w:t>。</w:t>
      </w:r>
    </w:p>
    <w:p w14:paraId="263121BC" w14:textId="77777777" w:rsidR="00E9757C" w:rsidRPr="00570CE7" w:rsidRDefault="00025C88"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出品商品、並びに</w:t>
      </w:r>
      <w:r w:rsidR="00E9757C" w:rsidRPr="00570CE7">
        <w:rPr>
          <w:rFonts w:asciiTheme="minorEastAsia" w:eastAsia="ＭＳ Ｐ明朝" w:hAnsiTheme="minorEastAsia" w:hint="eastAsia"/>
          <w:szCs w:val="21"/>
        </w:rPr>
        <w:t>不落札商品、返品商品の送料、保険加入料は出品者負担となります。</w:t>
      </w:r>
    </w:p>
    <w:p w14:paraId="45E7F739" w14:textId="77777777" w:rsidR="00E9757C" w:rsidRPr="00570CE7" w:rsidRDefault="00E9757C" w:rsidP="00E9757C">
      <w:pPr>
        <w:rPr>
          <w:rFonts w:asciiTheme="minorEastAsia" w:eastAsia="ＭＳ Ｐ明朝" w:hAnsiTheme="minorEastAsia"/>
          <w:szCs w:val="21"/>
        </w:rPr>
      </w:pPr>
    </w:p>
    <w:p w14:paraId="6F041BF2" w14:textId="77777777" w:rsidR="00E9757C" w:rsidRPr="00570CE7" w:rsidRDefault="00E9757C" w:rsidP="00E9757C">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w:t>
      </w:r>
    </w:p>
    <w:p w14:paraId="0BB115BE" w14:textId="77777777" w:rsidR="00E9757C" w:rsidRPr="00570CE7" w:rsidRDefault="00E9757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競り時の掛け声は符丁を使わず、ハッキリとした数字で声をかけてください。手競りは無効です。</w:t>
      </w:r>
    </w:p>
    <w:p w14:paraId="239BD332" w14:textId="77777777" w:rsidR="00E9757C" w:rsidRPr="00570CE7" w:rsidRDefault="00E9757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競り上がり時は一割を目安としてください。</w:t>
      </w:r>
    </w:p>
    <w:p w14:paraId="2C01EF58" w14:textId="77777777" w:rsidR="00E9757C" w:rsidRPr="00570CE7" w:rsidRDefault="00842CB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競りの落札金額は税込となります。</w:t>
      </w:r>
    </w:p>
    <w:p w14:paraId="6147D610" w14:textId="77777777" w:rsidR="00E9757C" w:rsidRPr="00570CE7" w:rsidRDefault="00E9757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オークション当日の同伴者がいる場合はその旨を事前に事務局に申し出するものとし、１社当たりの座席確保数は原則</w:t>
      </w:r>
      <w:r w:rsidRPr="00570CE7">
        <w:rPr>
          <w:rFonts w:asciiTheme="minorEastAsia" w:eastAsia="ＭＳ Ｐ明朝" w:hAnsiTheme="minorEastAsia" w:hint="eastAsia"/>
          <w:szCs w:val="21"/>
        </w:rPr>
        <w:t>2</w:t>
      </w:r>
      <w:r w:rsidRPr="00570CE7">
        <w:rPr>
          <w:rFonts w:asciiTheme="minorEastAsia" w:eastAsia="ＭＳ Ｐ明朝" w:hAnsiTheme="minorEastAsia" w:hint="eastAsia"/>
          <w:szCs w:val="21"/>
        </w:rPr>
        <w:t>席までとします。</w:t>
      </w:r>
    </w:p>
    <w:p w14:paraId="1BEC0E83" w14:textId="77777777" w:rsidR="00E9757C" w:rsidRPr="00570CE7" w:rsidRDefault="00E9757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時計の機械は、出品者保証となります。本体ケース、ブレス、宝石装飾部分で特に出品者保証がない商品は、見た目で判断してください。落札後、下見で確認できる事項（カレンダー・クロノグラフ不良、巻き上げ・リューズ不良、文字盤汚れ・書き換え、ブレス故障、ガラス傷、社外針、社外ブレス、社外ネジ等）は修理代負担、部品交換代負担、値引き交渉等の後交渉は受け付</w:t>
      </w:r>
      <w:r w:rsidR="00B30C21" w:rsidRPr="00570CE7">
        <w:rPr>
          <w:rFonts w:asciiTheme="minorEastAsia" w:eastAsia="ＭＳ Ｐ明朝" w:hAnsiTheme="minorEastAsia" w:hint="eastAsia"/>
          <w:szCs w:val="21"/>
        </w:rPr>
        <w:t>ません</w:t>
      </w:r>
      <w:r w:rsidRPr="00570CE7">
        <w:rPr>
          <w:rFonts w:asciiTheme="minorEastAsia" w:eastAsia="ＭＳ Ｐ明朝" w:hAnsiTheme="minorEastAsia" w:hint="eastAsia"/>
          <w:szCs w:val="21"/>
        </w:rPr>
        <w:t>。</w:t>
      </w:r>
    </w:p>
    <w:p w14:paraId="49F5843E" w14:textId="77777777" w:rsidR="00E9757C" w:rsidRPr="00570CE7" w:rsidRDefault="00E9757C" w:rsidP="00E9757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アンティーク時計及びそれに付随する年代の時計はすべて「見た目」とし、後交渉は受け付け</w:t>
      </w:r>
      <w:r w:rsidR="00B30C21" w:rsidRPr="00570CE7">
        <w:rPr>
          <w:rFonts w:asciiTheme="minorEastAsia" w:eastAsia="ＭＳ Ｐ明朝" w:hAnsiTheme="minorEastAsia" w:hint="eastAsia"/>
          <w:szCs w:val="21"/>
        </w:rPr>
        <w:t>ません</w:t>
      </w:r>
      <w:r w:rsidRPr="00570CE7">
        <w:rPr>
          <w:rFonts w:asciiTheme="minorEastAsia" w:eastAsia="ＭＳ Ｐ明朝" w:hAnsiTheme="minorEastAsia" w:hint="eastAsia"/>
          <w:szCs w:val="21"/>
        </w:rPr>
        <w:t>。</w:t>
      </w:r>
    </w:p>
    <w:p w14:paraId="6ADF1164" w14:textId="77777777" w:rsidR="00B30C21" w:rsidRPr="00570CE7" w:rsidRDefault="00E9757C"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原則、中古品</w:t>
      </w:r>
      <w:r w:rsidR="00842CBC" w:rsidRPr="00570CE7">
        <w:rPr>
          <w:rFonts w:asciiTheme="minorEastAsia" w:eastAsia="ＭＳ Ｐ明朝" w:hAnsiTheme="minorEastAsia" w:hint="eastAsia"/>
          <w:szCs w:val="21"/>
        </w:rPr>
        <w:t>オークションのため機械時計の精度については一切保証致しかねます。（精度</w:t>
      </w:r>
      <w:r w:rsidRPr="00570CE7">
        <w:rPr>
          <w:rFonts w:asciiTheme="minorEastAsia" w:eastAsia="ＭＳ Ｐ明朝" w:hAnsiTheme="minorEastAsia" w:hint="eastAsia"/>
          <w:szCs w:val="21"/>
        </w:rPr>
        <w:t>交渉は一切受け付け</w:t>
      </w:r>
      <w:r w:rsidR="00B30C21" w:rsidRPr="00570CE7">
        <w:rPr>
          <w:rFonts w:asciiTheme="minorEastAsia" w:eastAsia="ＭＳ Ｐ明朝" w:hAnsiTheme="minorEastAsia" w:hint="eastAsia"/>
          <w:szCs w:val="21"/>
        </w:rPr>
        <w:t>ません</w:t>
      </w:r>
      <w:r w:rsidRPr="00570CE7">
        <w:rPr>
          <w:rFonts w:asciiTheme="minorEastAsia" w:eastAsia="ＭＳ Ｐ明朝" w:hAnsiTheme="minorEastAsia" w:hint="eastAsia"/>
          <w:szCs w:val="21"/>
        </w:rPr>
        <w:t>。）</w:t>
      </w:r>
    </w:p>
    <w:p w14:paraId="0AAB257D"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ロット出品の時計商品はすべて「見た目」とさせていただきます。</w:t>
      </w:r>
    </w:p>
    <w:p w14:paraId="62C9DF23"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時計本体を確認される際は、工具の使用をお断りいたします。</w:t>
      </w:r>
    </w:p>
    <w:p w14:paraId="75821A6D"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宝石ルースの代金は概算ではなく、ピース代金でお願いします。</w:t>
      </w:r>
    </w:p>
    <w:p w14:paraId="1B3CCA33"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ブランドジュエリーのロジウムメッキ処理、および他社仕上げ、加工、サイズ調整による後交渉は受け付けません。</w:t>
      </w:r>
    </w:p>
    <w:p w14:paraId="0625D116"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落札後の鑑別、鑑定、サンゴやパール等のサイズ測定等の結果が、出品表の内容と相違した場合は後交渉の対象となります。</w:t>
      </w:r>
      <w:r w:rsidRPr="00570CE7">
        <w:rPr>
          <w:rFonts w:asciiTheme="minorEastAsia" w:eastAsia="ＭＳ Ｐ明朝" w:hAnsiTheme="minorEastAsia"/>
          <w:szCs w:val="21"/>
        </w:rPr>
        <w:br/>
      </w:r>
      <w:r w:rsidRPr="00570CE7">
        <w:rPr>
          <w:rFonts w:asciiTheme="minorEastAsia" w:eastAsia="ＭＳ Ｐ明朝" w:hAnsiTheme="minorEastAsia" w:hint="eastAsia"/>
          <w:szCs w:val="21"/>
        </w:rPr>
        <w:t>ただし、石目に関して、ダイヤモンド一個石</w:t>
      </w:r>
      <w:r w:rsidRPr="00570CE7">
        <w:rPr>
          <w:rFonts w:asciiTheme="minorEastAsia" w:eastAsia="ＭＳ Ｐ明朝" w:hAnsiTheme="minorEastAsia" w:hint="eastAsia"/>
          <w:szCs w:val="21"/>
        </w:rPr>
        <w:t>0.5ct</w:t>
      </w:r>
      <w:r w:rsidRPr="00570CE7">
        <w:rPr>
          <w:rFonts w:asciiTheme="minorEastAsia" w:eastAsia="ＭＳ Ｐ明朝" w:hAnsiTheme="minorEastAsia" w:hint="eastAsia"/>
          <w:szCs w:val="21"/>
        </w:rPr>
        <w:t>未満、色石一個石</w:t>
      </w:r>
      <w:r w:rsidRPr="00570CE7">
        <w:rPr>
          <w:rFonts w:asciiTheme="minorEastAsia" w:eastAsia="ＭＳ Ｐ明朝" w:hAnsiTheme="minorEastAsia" w:hint="eastAsia"/>
          <w:szCs w:val="21"/>
        </w:rPr>
        <w:t>3.0ct</w:t>
      </w:r>
      <w:r w:rsidRPr="00570CE7">
        <w:rPr>
          <w:rFonts w:asciiTheme="minorEastAsia" w:eastAsia="ＭＳ Ｐ明朝" w:hAnsiTheme="minorEastAsia" w:hint="eastAsia"/>
          <w:szCs w:val="21"/>
        </w:rPr>
        <w:t>未満は出品表の内容と相違があっても原則後交渉は受け付けません。</w:t>
      </w:r>
    </w:p>
    <w:p w14:paraId="73D2E233"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クロムハーツ等のメーカー確認が取れないブランドは、出品表に記載されていても後交渉は受け付けません。</w:t>
      </w:r>
    </w:p>
    <w:p w14:paraId="7C3CBAFB"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当オークションが後交渉の判断基準とする鑑別・鑑定機関は、中央宝石研究所、ジェム　リサーチ　ジャパン（以下、「ＧＲＪ」という）の</w:t>
      </w:r>
      <w:r w:rsidRPr="00570CE7">
        <w:rPr>
          <w:rFonts w:asciiTheme="minorEastAsia" w:eastAsia="ＭＳ Ｐ明朝" w:hAnsiTheme="minorEastAsia" w:hint="eastAsia"/>
          <w:szCs w:val="21"/>
        </w:rPr>
        <w:t>2</w:t>
      </w:r>
      <w:r w:rsidRPr="00570CE7">
        <w:rPr>
          <w:rFonts w:asciiTheme="minorEastAsia" w:eastAsia="ＭＳ Ｐ明朝" w:hAnsiTheme="minorEastAsia" w:hint="eastAsia"/>
          <w:szCs w:val="21"/>
        </w:rPr>
        <w:t>社とします。</w:t>
      </w:r>
      <w:r w:rsidRPr="00570CE7">
        <w:rPr>
          <w:rFonts w:asciiTheme="minorEastAsia" w:eastAsia="ＭＳ Ｐ明朝" w:hAnsiTheme="minorEastAsia"/>
          <w:szCs w:val="21"/>
        </w:rPr>
        <w:br/>
      </w:r>
      <w:r w:rsidRPr="00570CE7">
        <w:rPr>
          <w:rFonts w:asciiTheme="minorEastAsia" w:eastAsia="ＭＳ Ｐ明朝" w:hAnsiTheme="minorEastAsia" w:hint="eastAsia"/>
          <w:szCs w:val="21"/>
        </w:rPr>
        <w:t>上記</w:t>
      </w:r>
      <w:r w:rsidRPr="00570CE7">
        <w:rPr>
          <w:rFonts w:asciiTheme="minorEastAsia" w:eastAsia="ＭＳ Ｐ明朝" w:hAnsiTheme="minorEastAsia" w:hint="eastAsia"/>
          <w:szCs w:val="21"/>
        </w:rPr>
        <w:t>2</w:t>
      </w:r>
      <w:r w:rsidRPr="00570CE7">
        <w:rPr>
          <w:rFonts w:asciiTheme="minorEastAsia" w:eastAsia="ＭＳ Ｐ明朝" w:hAnsiTheme="minorEastAsia" w:hint="eastAsia"/>
          <w:szCs w:val="21"/>
        </w:rPr>
        <w:t>社以外の鑑別・鑑定機関で取得した結果と、上記</w:t>
      </w:r>
      <w:r w:rsidRPr="00570CE7">
        <w:rPr>
          <w:rFonts w:asciiTheme="minorEastAsia" w:eastAsia="ＭＳ Ｐ明朝" w:hAnsiTheme="minorEastAsia" w:hint="eastAsia"/>
          <w:szCs w:val="21"/>
        </w:rPr>
        <w:t>2</w:t>
      </w:r>
      <w:r w:rsidRPr="00570CE7">
        <w:rPr>
          <w:rFonts w:asciiTheme="minorEastAsia" w:eastAsia="ＭＳ Ｐ明朝" w:hAnsiTheme="minorEastAsia" w:hint="eastAsia"/>
          <w:szCs w:val="21"/>
        </w:rPr>
        <w:t>社の結果が異なった場合は上記</w:t>
      </w:r>
      <w:r w:rsidRPr="00570CE7">
        <w:rPr>
          <w:rFonts w:asciiTheme="minorEastAsia" w:eastAsia="ＭＳ Ｐ明朝" w:hAnsiTheme="minorEastAsia" w:hint="eastAsia"/>
          <w:szCs w:val="21"/>
        </w:rPr>
        <w:t>2</w:t>
      </w:r>
      <w:r w:rsidRPr="00570CE7">
        <w:rPr>
          <w:rFonts w:asciiTheme="minorEastAsia" w:eastAsia="ＭＳ Ｐ明朝" w:hAnsiTheme="minorEastAsia" w:hint="eastAsia"/>
          <w:szCs w:val="21"/>
        </w:rPr>
        <w:t>社の結果を優先します。（※中央宝石研究所とＧＲＪが異なる結果を出した場合は、中央宝石研究所を優先します。）</w:t>
      </w:r>
    </w:p>
    <w:p w14:paraId="40DE2426"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落札後の鑑別、鑑定、ソーティング費用は落札者負担とします。ただし、結果が出品者の申告と異なった場合、その費用は出品者が負担するものとします。</w:t>
      </w:r>
    </w:p>
    <w:p w14:paraId="251D8E1D" w14:textId="77777777" w:rsidR="00B30C21" w:rsidRPr="00570CE7" w:rsidRDefault="00C065E5"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オークション当日、落札会員がやむを得ず振</w:t>
      </w:r>
      <w:r w:rsidR="00B30C21" w:rsidRPr="00570CE7">
        <w:rPr>
          <w:rFonts w:asciiTheme="minorEastAsia" w:eastAsia="ＭＳ Ｐ明朝" w:hAnsiTheme="minorEastAsia" w:hint="eastAsia"/>
          <w:szCs w:val="21"/>
        </w:rPr>
        <w:t>直しを希望する場合は、その理由を会場内で明確にお伝えください。</w:t>
      </w:r>
    </w:p>
    <w:p w14:paraId="79E1ACDF"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最高入札者が確定した時点の金額が取引金額となります。</w:t>
      </w:r>
    </w:p>
    <w:p w14:paraId="61B1EC02" w14:textId="77777777" w:rsidR="00B30C21" w:rsidRPr="00570CE7" w:rsidRDefault="00B30C21" w:rsidP="00B30C21">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落札商品、返品時等の送料、保険加入は落札者負担となります。</w:t>
      </w:r>
    </w:p>
    <w:p w14:paraId="01B7F274" w14:textId="77777777" w:rsidR="00CB78EC" w:rsidRDefault="00B30C21"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出品商品はすべて出品者</w:t>
      </w:r>
      <w:r w:rsidR="00C065E5" w:rsidRPr="00570CE7">
        <w:rPr>
          <w:rFonts w:asciiTheme="minorEastAsia" w:eastAsia="ＭＳ Ｐ明朝" w:hAnsiTheme="minorEastAsia" w:hint="eastAsia"/>
          <w:szCs w:val="21"/>
        </w:rPr>
        <w:t>からの預かり品ですので、下見時の取り扱いは丁寧にお願い致します</w:t>
      </w:r>
      <w:r w:rsidRPr="00570CE7">
        <w:rPr>
          <w:rFonts w:asciiTheme="minorEastAsia" w:eastAsia="ＭＳ Ｐ明朝" w:hAnsiTheme="minorEastAsia" w:hint="eastAsia"/>
          <w:szCs w:val="21"/>
        </w:rPr>
        <w:t>。</w:t>
      </w:r>
    </w:p>
    <w:p w14:paraId="1ECA4039" w14:textId="77777777" w:rsidR="00075465" w:rsidRPr="00075465" w:rsidRDefault="00075465" w:rsidP="00075465">
      <w:pPr>
        <w:ind w:left="420"/>
        <w:rPr>
          <w:rFonts w:asciiTheme="minorEastAsia" w:eastAsia="ＭＳ Ｐ明朝" w:hAnsiTheme="minorEastAsia" w:hint="eastAsia"/>
          <w:szCs w:val="21"/>
        </w:rPr>
      </w:pPr>
    </w:p>
    <w:p w14:paraId="08DD0AEF" w14:textId="77777777" w:rsidR="00B30C21" w:rsidRPr="00570CE7" w:rsidRDefault="00CB78EC" w:rsidP="00CB78EC">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その他</w:t>
      </w:r>
    </w:p>
    <w:p w14:paraId="22F92E8C" w14:textId="77777777" w:rsidR="00CB78EC" w:rsidRPr="00570CE7" w:rsidRDefault="00CB78EC"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オークションの中で「保留」とした商品は原則、出品者との価格交渉と当日のオークション終了までに行います。</w:t>
      </w:r>
      <w:r w:rsidRPr="00570CE7">
        <w:rPr>
          <w:rFonts w:asciiTheme="minorEastAsia" w:eastAsia="ＭＳ Ｐ明朝" w:hAnsiTheme="minorEastAsia"/>
          <w:szCs w:val="21"/>
        </w:rPr>
        <w:br/>
      </w:r>
      <w:r w:rsidRPr="00570CE7">
        <w:rPr>
          <w:rFonts w:asciiTheme="minorEastAsia" w:eastAsia="ＭＳ Ｐ明朝" w:hAnsiTheme="minorEastAsia" w:hint="eastAsia"/>
          <w:szCs w:val="21"/>
        </w:rPr>
        <w:t>ただし、時間の関係上出品者との価格交渉が行えず、そのまま不成立扱いとする場合はあります。</w:t>
      </w:r>
    </w:p>
    <w:p w14:paraId="4C7B7269" w14:textId="77777777" w:rsidR="00CB78EC" w:rsidRPr="00570CE7" w:rsidRDefault="00C065E5"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「保留」とした商品で、やむを得ない理由で落札予定者が振</w:t>
      </w:r>
      <w:r w:rsidR="00CB78EC" w:rsidRPr="00570CE7">
        <w:rPr>
          <w:rFonts w:asciiTheme="minorEastAsia" w:eastAsia="ＭＳ Ｐ明朝" w:hAnsiTheme="minorEastAsia" w:hint="eastAsia"/>
          <w:szCs w:val="21"/>
        </w:rPr>
        <w:t>直しを希望される場合は、主催者が出品者に価格交渉の連絡を行う以前のみ受け付けます。</w:t>
      </w:r>
    </w:p>
    <w:p w14:paraId="36E114A1" w14:textId="77777777" w:rsidR="00CB78EC" w:rsidRPr="00570CE7" w:rsidRDefault="00CB78EC"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出品者の指値と落札予定</w:t>
      </w:r>
      <w:r w:rsidR="00C065E5" w:rsidRPr="00570CE7">
        <w:rPr>
          <w:rFonts w:asciiTheme="minorEastAsia" w:eastAsia="ＭＳ Ｐ明朝" w:hAnsiTheme="minorEastAsia" w:hint="eastAsia"/>
          <w:szCs w:val="21"/>
        </w:rPr>
        <w:t>者の価格との開きが大差であると主催者が判断した場合</w:t>
      </w:r>
      <w:r w:rsidRPr="00570CE7">
        <w:rPr>
          <w:rFonts w:asciiTheme="minorEastAsia" w:eastAsia="ＭＳ Ｐ明朝" w:hAnsiTheme="minorEastAsia" w:hint="eastAsia"/>
          <w:szCs w:val="21"/>
        </w:rPr>
        <w:t>不成立扱いとします。</w:t>
      </w:r>
    </w:p>
    <w:p w14:paraId="73E124A0" w14:textId="77777777" w:rsidR="00CB78EC" w:rsidRPr="00570CE7" w:rsidRDefault="00C065E5"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下見中の商品の扱いには十分注意をしてくだ</w:t>
      </w:r>
      <w:r w:rsidR="00CB78EC" w:rsidRPr="00570CE7">
        <w:rPr>
          <w:rFonts w:asciiTheme="minorEastAsia" w:eastAsia="ＭＳ Ｐ明朝" w:hAnsiTheme="minorEastAsia" w:hint="eastAsia"/>
          <w:szCs w:val="21"/>
        </w:rPr>
        <w:t>さい。故意により故障、キズ、汚れが生じた場合には弁償をお願いする場合もあります。</w:t>
      </w:r>
    </w:p>
    <w:p w14:paraId="1F46FA8C" w14:textId="77777777" w:rsidR="00CB78EC" w:rsidRPr="00570CE7" w:rsidRDefault="00CB78EC" w:rsidP="00CB78EC">
      <w:pPr>
        <w:pStyle w:val="a7"/>
        <w:numPr>
          <w:ilvl w:val="1"/>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当オークションの取引データ・会員情報は、相場の分析および当オークション改善等に役立てるため当社グループで使用いたします。</w:t>
      </w:r>
    </w:p>
    <w:p w14:paraId="0106A069" w14:textId="77777777" w:rsidR="00CB78EC" w:rsidRPr="00570CE7" w:rsidRDefault="00CB78EC" w:rsidP="00CB78EC">
      <w:pPr>
        <w:rPr>
          <w:rFonts w:asciiTheme="minorEastAsia" w:eastAsia="ＭＳ Ｐ明朝" w:hAnsiTheme="minorEastAsia"/>
          <w:szCs w:val="21"/>
        </w:rPr>
      </w:pPr>
    </w:p>
    <w:p w14:paraId="76447D8F" w14:textId="77777777" w:rsidR="00CB78EC" w:rsidRPr="00570CE7" w:rsidRDefault="00CB78EC" w:rsidP="00CB78EC">
      <w:pPr>
        <w:pStyle w:val="a7"/>
        <w:numPr>
          <w:ilvl w:val="0"/>
          <w:numId w:val="1"/>
        </w:numPr>
        <w:ind w:leftChars="0"/>
        <w:rPr>
          <w:rFonts w:asciiTheme="minorEastAsia" w:eastAsia="ＭＳ Ｐ明朝" w:hAnsiTheme="minorEastAsia"/>
          <w:szCs w:val="21"/>
        </w:rPr>
      </w:pPr>
      <w:r w:rsidRPr="00570CE7">
        <w:rPr>
          <w:rFonts w:asciiTheme="minorEastAsia" w:eastAsia="ＭＳ Ｐ明朝" w:hAnsiTheme="minorEastAsia" w:hint="eastAsia"/>
          <w:szCs w:val="21"/>
        </w:rPr>
        <w:t>附則</w:t>
      </w:r>
    </w:p>
    <w:p w14:paraId="3C91D79A" w14:textId="77777777" w:rsidR="00CB78EC" w:rsidRPr="00570CE7" w:rsidRDefault="00CB78EC" w:rsidP="00CB78EC">
      <w:pPr>
        <w:pStyle w:val="a7"/>
        <w:numPr>
          <w:ilvl w:val="1"/>
          <w:numId w:val="1"/>
        </w:numPr>
        <w:ind w:leftChars="0"/>
        <w:rPr>
          <w:rFonts w:asciiTheme="minorEastAsia" w:eastAsia="ＭＳ Ｐ明朝" w:hAnsiTheme="minorEastAsia"/>
          <w:szCs w:val="21"/>
        </w:rPr>
      </w:pPr>
      <w:r w:rsidRPr="00570CE7">
        <w:rPr>
          <w:rFonts w:eastAsia="ＭＳ Ｐ明朝" w:hint="eastAsia"/>
        </w:rPr>
        <w:t>運用規程の改訂を主催者が必要と判断した場合、</w:t>
      </w:r>
      <w:r w:rsidR="00570CE7" w:rsidRPr="00570CE7">
        <w:rPr>
          <w:rFonts w:eastAsia="ＭＳ Ｐ明朝" w:hint="eastAsia"/>
        </w:rPr>
        <w:t>随時任意に改訂し、会員に郵送またはＷＥＢサイト上にて随時通知します</w:t>
      </w:r>
      <w:r w:rsidRPr="00570CE7">
        <w:rPr>
          <w:rFonts w:eastAsia="ＭＳ Ｐ明朝" w:hint="eastAsia"/>
        </w:rPr>
        <w:t>。</w:t>
      </w:r>
    </w:p>
    <w:p w14:paraId="42090FAE" w14:textId="3731B6F5" w:rsidR="00CB78EC" w:rsidRPr="00570CE7" w:rsidRDefault="00CB78EC" w:rsidP="00CB78EC">
      <w:pPr>
        <w:pStyle w:val="a7"/>
        <w:numPr>
          <w:ilvl w:val="1"/>
          <w:numId w:val="1"/>
        </w:numPr>
        <w:ind w:leftChars="0"/>
        <w:rPr>
          <w:rFonts w:asciiTheme="minorEastAsia" w:eastAsia="ＭＳ Ｐ明朝" w:hAnsiTheme="minorEastAsia"/>
          <w:szCs w:val="21"/>
        </w:rPr>
      </w:pPr>
      <w:r w:rsidRPr="00570CE7">
        <w:rPr>
          <w:rFonts w:eastAsia="ＭＳ Ｐ明朝" w:hint="eastAsia"/>
        </w:rPr>
        <w:t>運用規程は</w:t>
      </w:r>
      <w:r w:rsidR="00075465">
        <w:rPr>
          <w:rFonts w:eastAsia="ＭＳ Ｐ明朝" w:hint="eastAsia"/>
        </w:rPr>
        <w:t>令和</w:t>
      </w:r>
      <w:r w:rsidR="00075465">
        <w:rPr>
          <w:rFonts w:eastAsia="ＭＳ Ｐ明朝" w:hint="eastAsia"/>
        </w:rPr>
        <w:t>5</w:t>
      </w:r>
      <w:r w:rsidRPr="00570CE7">
        <w:rPr>
          <w:rFonts w:eastAsia="ＭＳ Ｐ明朝" w:hint="eastAsia"/>
        </w:rPr>
        <w:t>年</w:t>
      </w:r>
      <w:r w:rsidR="00075465">
        <w:rPr>
          <w:rFonts w:eastAsia="ＭＳ Ｐ明朝" w:hint="eastAsia"/>
        </w:rPr>
        <w:t>10</w:t>
      </w:r>
      <w:r w:rsidRPr="00570CE7">
        <w:rPr>
          <w:rFonts w:eastAsia="ＭＳ Ｐ明朝" w:hint="eastAsia"/>
        </w:rPr>
        <w:t>月</w:t>
      </w:r>
      <w:r w:rsidR="00075465">
        <w:rPr>
          <w:rFonts w:eastAsia="ＭＳ Ｐ明朝" w:hint="eastAsia"/>
        </w:rPr>
        <w:t>17</w:t>
      </w:r>
      <w:r w:rsidRPr="00570CE7">
        <w:rPr>
          <w:rFonts w:eastAsia="ＭＳ Ｐ明朝" w:hint="eastAsia"/>
        </w:rPr>
        <w:t>日より施行いたします。</w:t>
      </w:r>
    </w:p>
    <w:sectPr w:rsidR="00CB78EC" w:rsidRPr="00570CE7" w:rsidSect="00FC7DDA">
      <w:headerReference w:type="default" r:id="rId8"/>
      <w:footerReference w:type="default" r:id="rId9"/>
      <w:pgSz w:w="11906" w:h="16838"/>
      <w:pgMar w:top="1985" w:right="1701" w:bottom="1701"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F788" w14:textId="77777777" w:rsidR="00AB4CC8" w:rsidRDefault="00AB4CC8" w:rsidP="00692C67">
      <w:r>
        <w:separator/>
      </w:r>
    </w:p>
  </w:endnote>
  <w:endnote w:type="continuationSeparator" w:id="0">
    <w:p w14:paraId="2CEFE4E7" w14:textId="77777777" w:rsidR="00AB4CC8" w:rsidRDefault="00AB4CC8" w:rsidP="0069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018506"/>
      <w:docPartObj>
        <w:docPartGallery w:val="Page Numbers (Bottom of Page)"/>
        <w:docPartUnique/>
      </w:docPartObj>
    </w:sdtPr>
    <w:sdtContent>
      <w:p w14:paraId="7EDB4312" w14:textId="77777777" w:rsidR="002F1714" w:rsidRDefault="002F1714">
        <w:pPr>
          <w:pStyle w:val="a5"/>
          <w:jc w:val="right"/>
        </w:pPr>
        <w:r>
          <w:fldChar w:fldCharType="begin"/>
        </w:r>
        <w:r>
          <w:instrText>PAGE   \* MERGEFORMAT</w:instrText>
        </w:r>
        <w:r>
          <w:fldChar w:fldCharType="separate"/>
        </w:r>
        <w:r w:rsidR="00672E39" w:rsidRPr="00672E39">
          <w:rPr>
            <w:noProof/>
            <w:lang w:val="ja-JP"/>
          </w:rPr>
          <w:t>1</w:t>
        </w:r>
        <w:r>
          <w:fldChar w:fldCharType="end"/>
        </w:r>
      </w:p>
    </w:sdtContent>
  </w:sdt>
  <w:p w14:paraId="3CA912BC" w14:textId="77777777" w:rsidR="002F1714" w:rsidRDefault="002F17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168B" w14:textId="77777777" w:rsidR="00AB4CC8" w:rsidRDefault="00AB4CC8" w:rsidP="00692C67">
      <w:r>
        <w:separator/>
      </w:r>
    </w:p>
  </w:footnote>
  <w:footnote w:type="continuationSeparator" w:id="0">
    <w:p w14:paraId="3B71A936" w14:textId="77777777" w:rsidR="00AB4CC8" w:rsidRDefault="00AB4CC8" w:rsidP="00692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3F50" w14:textId="77777777" w:rsidR="00B30C21" w:rsidRDefault="00B30C21" w:rsidP="00692C67">
    <w:pPr>
      <w:jc w:val="center"/>
      <w:rPr>
        <w:b/>
        <w:sz w:val="24"/>
        <w:szCs w:val="24"/>
      </w:rPr>
    </w:pPr>
  </w:p>
  <w:p w14:paraId="3058FCA5" w14:textId="77777777" w:rsidR="00F002FC" w:rsidRPr="0007292F" w:rsidRDefault="00F002FC" w:rsidP="00F002FC">
    <w:pPr>
      <w:rPr>
        <w:rFonts w:asciiTheme="minorEastAsia" w:hAnsiTheme="minorEastAsia" w:cs="MS-Gothic"/>
        <w:b/>
        <w:kern w:val="0"/>
        <w:sz w:val="24"/>
        <w:szCs w:val="24"/>
      </w:rPr>
    </w:pPr>
  </w:p>
  <w:p w14:paraId="60E11E94" w14:textId="77777777" w:rsidR="00B30C21" w:rsidRDefault="00B30C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1B"/>
    <w:multiLevelType w:val="hybridMultilevel"/>
    <w:tmpl w:val="7572242C"/>
    <w:lvl w:ilvl="0" w:tplc="6DCA8218">
      <w:start w:val="1"/>
      <w:numFmt w:val="decimal"/>
      <w:lvlText w:val="%1."/>
      <w:lvlJc w:val="left"/>
      <w:pPr>
        <w:ind w:left="420" w:hanging="420"/>
      </w:pPr>
      <w:rPr>
        <w:rFonts w:hint="eastAsia"/>
      </w:rPr>
    </w:lvl>
    <w:lvl w:ilvl="1" w:tplc="A98C0EBA">
      <w:start w:val="1"/>
      <w:numFmt w:val="decimal"/>
      <w:lvlText w:val="(%2)"/>
      <w:lvlJc w:val="left"/>
      <w:pPr>
        <w:ind w:left="840" w:hanging="420"/>
      </w:pPr>
      <w:rPr>
        <w:rFonts w:hint="eastAsia"/>
      </w:rPr>
    </w:lvl>
    <w:lvl w:ilvl="2" w:tplc="9A680D7E">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C00AB"/>
    <w:multiLevelType w:val="hybridMultilevel"/>
    <w:tmpl w:val="B95A554E"/>
    <w:lvl w:ilvl="0" w:tplc="8A60E8D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6E55232"/>
    <w:multiLevelType w:val="hybridMultilevel"/>
    <w:tmpl w:val="33025B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2620369">
    <w:abstractNumId w:val="0"/>
  </w:num>
  <w:num w:numId="2" w16cid:durableId="1416172423">
    <w:abstractNumId w:val="2"/>
  </w:num>
  <w:num w:numId="3" w16cid:durableId="258416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67"/>
    <w:rsid w:val="0002441E"/>
    <w:rsid w:val="00025C88"/>
    <w:rsid w:val="0007292F"/>
    <w:rsid w:val="00075465"/>
    <w:rsid w:val="000A3012"/>
    <w:rsid w:val="000C7A38"/>
    <w:rsid w:val="000D7A33"/>
    <w:rsid w:val="00131342"/>
    <w:rsid w:val="00132C63"/>
    <w:rsid w:val="00141629"/>
    <w:rsid w:val="00141FD0"/>
    <w:rsid w:val="00143815"/>
    <w:rsid w:val="00173A05"/>
    <w:rsid w:val="001A28A2"/>
    <w:rsid w:val="001B5B72"/>
    <w:rsid w:val="001D08E9"/>
    <w:rsid w:val="0026436A"/>
    <w:rsid w:val="00270DE5"/>
    <w:rsid w:val="00283950"/>
    <w:rsid w:val="002C5B46"/>
    <w:rsid w:val="002E0D38"/>
    <w:rsid w:val="002E4BA4"/>
    <w:rsid w:val="002F1714"/>
    <w:rsid w:val="00354CCD"/>
    <w:rsid w:val="003B7076"/>
    <w:rsid w:val="003C3ADA"/>
    <w:rsid w:val="003D3601"/>
    <w:rsid w:val="00403F31"/>
    <w:rsid w:val="00423D6E"/>
    <w:rsid w:val="0046558E"/>
    <w:rsid w:val="004839C0"/>
    <w:rsid w:val="004C42C5"/>
    <w:rsid w:val="005019EB"/>
    <w:rsid w:val="00503B87"/>
    <w:rsid w:val="0051576D"/>
    <w:rsid w:val="005265D1"/>
    <w:rsid w:val="00570CE7"/>
    <w:rsid w:val="005B0189"/>
    <w:rsid w:val="005C15CA"/>
    <w:rsid w:val="005C5448"/>
    <w:rsid w:val="00672E39"/>
    <w:rsid w:val="006815F9"/>
    <w:rsid w:val="00692C67"/>
    <w:rsid w:val="006A1798"/>
    <w:rsid w:val="006A5D7C"/>
    <w:rsid w:val="00724A7B"/>
    <w:rsid w:val="00732B91"/>
    <w:rsid w:val="007357ED"/>
    <w:rsid w:val="007D5944"/>
    <w:rsid w:val="00842CBC"/>
    <w:rsid w:val="00851487"/>
    <w:rsid w:val="008872C8"/>
    <w:rsid w:val="008E27F7"/>
    <w:rsid w:val="00976A46"/>
    <w:rsid w:val="009B1FD4"/>
    <w:rsid w:val="009C57C1"/>
    <w:rsid w:val="009E2D8B"/>
    <w:rsid w:val="00A72D85"/>
    <w:rsid w:val="00AB4CC8"/>
    <w:rsid w:val="00AD4255"/>
    <w:rsid w:val="00B30C21"/>
    <w:rsid w:val="00B34B07"/>
    <w:rsid w:val="00BC7380"/>
    <w:rsid w:val="00C065E5"/>
    <w:rsid w:val="00C12287"/>
    <w:rsid w:val="00C44D85"/>
    <w:rsid w:val="00C63F3B"/>
    <w:rsid w:val="00C87D6A"/>
    <w:rsid w:val="00CA704C"/>
    <w:rsid w:val="00CB78EC"/>
    <w:rsid w:val="00CE24D9"/>
    <w:rsid w:val="00CF5C0E"/>
    <w:rsid w:val="00D16F17"/>
    <w:rsid w:val="00D32984"/>
    <w:rsid w:val="00D32E61"/>
    <w:rsid w:val="00D56FBE"/>
    <w:rsid w:val="00DC0EEF"/>
    <w:rsid w:val="00DC35CE"/>
    <w:rsid w:val="00E2715C"/>
    <w:rsid w:val="00E37E25"/>
    <w:rsid w:val="00E9431C"/>
    <w:rsid w:val="00E9757C"/>
    <w:rsid w:val="00EB2174"/>
    <w:rsid w:val="00F002FC"/>
    <w:rsid w:val="00FC7DDA"/>
    <w:rsid w:val="00FE5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8C126"/>
  <w15:docId w15:val="{2DB28D2C-ADA3-43D8-9FB9-17344541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C67"/>
    <w:pPr>
      <w:tabs>
        <w:tab w:val="center" w:pos="4252"/>
        <w:tab w:val="right" w:pos="8504"/>
      </w:tabs>
      <w:snapToGrid w:val="0"/>
    </w:pPr>
  </w:style>
  <w:style w:type="character" w:customStyle="1" w:styleId="a4">
    <w:name w:val="ヘッダー (文字)"/>
    <w:basedOn w:val="a0"/>
    <w:link w:val="a3"/>
    <w:uiPriority w:val="99"/>
    <w:rsid w:val="00692C67"/>
  </w:style>
  <w:style w:type="paragraph" w:styleId="a5">
    <w:name w:val="footer"/>
    <w:basedOn w:val="a"/>
    <w:link w:val="a6"/>
    <w:uiPriority w:val="99"/>
    <w:unhideWhenUsed/>
    <w:rsid w:val="00692C67"/>
    <w:pPr>
      <w:tabs>
        <w:tab w:val="center" w:pos="4252"/>
        <w:tab w:val="right" w:pos="8504"/>
      </w:tabs>
      <w:snapToGrid w:val="0"/>
    </w:pPr>
  </w:style>
  <w:style w:type="character" w:customStyle="1" w:styleId="a6">
    <w:name w:val="フッター (文字)"/>
    <w:basedOn w:val="a0"/>
    <w:link w:val="a5"/>
    <w:uiPriority w:val="99"/>
    <w:rsid w:val="00692C67"/>
  </w:style>
  <w:style w:type="paragraph" w:styleId="a7">
    <w:name w:val="List Paragraph"/>
    <w:basedOn w:val="a"/>
    <w:uiPriority w:val="34"/>
    <w:qFormat/>
    <w:rsid w:val="00692C67"/>
    <w:pPr>
      <w:ind w:leftChars="400" w:left="840"/>
    </w:pPr>
  </w:style>
  <w:style w:type="paragraph" w:styleId="a8">
    <w:name w:val="Balloon Text"/>
    <w:basedOn w:val="a"/>
    <w:link w:val="a9"/>
    <w:uiPriority w:val="99"/>
    <w:semiHidden/>
    <w:unhideWhenUsed/>
    <w:rsid w:val="002E4B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4B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3612">
      <w:bodyDiv w:val="1"/>
      <w:marLeft w:val="0"/>
      <w:marRight w:val="0"/>
      <w:marTop w:val="0"/>
      <w:marBottom w:val="0"/>
      <w:divBdr>
        <w:top w:val="none" w:sz="0" w:space="0" w:color="auto"/>
        <w:left w:val="none" w:sz="0" w:space="0" w:color="auto"/>
        <w:bottom w:val="none" w:sz="0" w:space="0" w:color="auto"/>
        <w:right w:val="none" w:sz="0" w:space="0" w:color="auto"/>
      </w:divBdr>
    </w:div>
    <w:div w:id="1070422843">
      <w:bodyDiv w:val="1"/>
      <w:marLeft w:val="0"/>
      <w:marRight w:val="0"/>
      <w:marTop w:val="0"/>
      <w:marBottom w:val="0"/>
      <w:divBdr>
        <w:top w:val="none" w:sz="0" w:space="0" w:color="auto"/>
        <w:left w:val="none" w:sz="0" w:space="0" w:color="auto"/>
        <w:bottom w:val="none" w:sz="0" w:space="0" w:color="auto"/>
        <w:right w:val="none" w:sz="0" w:space="0" w:color="auto"/>
      </w:divBdr>
    </w:div>
    <w:div w:id="1184899320">
      <w:bodyDiv w:val="1"/>
      <w:marLeft w:val="0"/>
      <w:marRight w:val="0"/>
      <w:marTop w:val="0"/>
      <w:marBottom w:val="0"/>
      <w:divBdr>
        <w:top w:val="none" w:sz="0" w:space="0" w:color="auto"/>
        <w:left w:val="none" w:sz="0" w:space="0" w:color="auto"/>
        <w:bottom w:val="none" w:sz="0" w:space="0" w:color="auto"/>
        <w:right w:val="none" w:sz="0" w:space="0" w:color="auto"/>
      </w:divBdr>
    </w:div>
    <w:div w:id="20647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593</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kazunoriokada</dc:creator>
  <cp:lastModifiedBy>上野 哲也</cp:lastModifiedBy>
  <cp:revision>2</cp:revision>
  <cp:lastPrinted>2017-07-26T01:32:00Z</cp:lastPrinted>
  <dcterms:created xsi:type="dcterms:W3CDTF">2023-08-14T11:01:00Z</dcterms:created>
  <dcterms:modified xsi:type="dcterms:W3CDTF">2023-08-14T11:01:00Z</dcterms:modified>
</cp:coreProperties>
</file>